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E9" w:rsidRPr="002547E9" w:rsidRDefault="002547E9">
      <w:pPr>
        <w:pStyle w:val="ConsPlusNormal"/>
        <w:jc w:val="both"/>
        <w:outlineLvl w:val="0"/>
        <w:rPr>
          <w:color w:val="000000" w:themeColor="text1"/>
        </w:rPr>
      </w:pPr>
    </w:p>
    <w:p w:rsidR="002547E9" w:rsidRPr="002547E9" w:rsidRDefault="002547E9">
      <w:pPr>
        <w:pStyle w:val="ConsPlusTitle"/>
        <w:jc w:val="center"/>
        <w:outlineLvl w:val="0"/>
        <w:rPr>
          <w:color w:val="000000" w:themeColor="text1"/>
        </w:rPr>
      </w:pPr>
      <w:r w:rsidRPr="002547E9">
        <w:rPr>
          <w:color w:val="000000" w:themeColor="text1"/>
        </w:rPr>
        <w:t>ПРАВИТЕЛЬСТВО ТЮМЕНСКОЙ ОБЛАСТИ</w:t>
      </w:r>
    </w:p>
    <w:p w:rsidR="002547E9" w:rsidRPr="002547E9" w:rsidRDefault="002547E9">
      <w:pPr>
        <w:pStyle w:val="ConsPlusTitle"/>
        <w:jc w:val="center"/>
        <w:rPr>
          <w:color w:val="000000" w:themeColor="text1"/>
        </w:rPr>
      </w:pPr>
    </w:p>
    <w:p w:rsidR="002547E9" w:rsidRPr="002547E9" w:rsidRDefault="002547E9">
      <w:pPr>
        <w:pStyle w:val="ConsPlusTitle"/>
        <w:jc w:val="center"/>
        <w:rPr>
          <w:color w:val="000000" w:themeColor="text1"/>
        </w:rPr>
      </w:pPr>
      <w:r w:rsidRPr="002547E9">
        <w:rPr>
          <w:color w:val="000000" w:themeColor="text1"/>
        </w:rPr>
        <w:t>ПОСТАНОВЛЕНИЕ</w:t>
      </w:r>
    </w:p>
    <w:p w:rsidR="002547E9" w:rsidRPr="002547E9" w:rsidRDefault="002547E9">
      <w:pPr>
        <w:pStyle w:val="ConsPlusTitle"/>
        <w:jc w:val="center"/>
        <w:rPr>
          <w:color w:val="000000" w:themeColor="text1"/>
        </w:rPr>
      </w:pPr>
      <w:r w:rsidRPr="002547E9">
        <w:rPr>
          <w:color w:val="000000" w:themeColor="text1"/>
        </w:rPr>
        <w:t>от 3 апреля 2007 г. N 70-п</w:t>
      </w:r>
    </w:p>
    <w:p w:rsidR="002547E9" w:rsidRPr="002547E9" w:rsidRDefault="002547E9">
      <w:pPr>
        <w:pStyle w:val="ConsPlusTitle"/>
        <w:jc w:val="center"/>
        <w:rPr>
          <w:color w:val="000000" w:themeColor="text1"/>
        </w:rPr>
      </w:pPr>
    </w:p>
    <w:p w:rsidR="002547E9" w:rsidRPr="002547E9" w:rsidRDefault="002547E9">
      <w:pPr>
        <w:pStyle w:val="ConsPlusTitle"/>
        <w:jc w:val="center"/>
        <w:rPr>
          <w:color w:val="000000" w:themeColor="text1"/>
        </w:rPr>
      </w:pPr>
      <w:r w:rsidRPr="002547E9">
        <w:rPr>
          <w:color w:val="000000" w:themeColor="text1"/>
        </w:rPr>
        <w:t>ОБ УТВЕРЖДЕНИИ ТРЕБОВАНИЙ К ТОРГОВЫМ МЕСТАМ</w:t>
      </w:r>
    </w:p>
    <w:p w:rsidR="002547E9" w:rsidRPr="002547E9" w:rsidRDefault="002547E9">
      <w:pPr>
        <w:pStyle w:val="ConsPlusTitle"/>
        <w:jc w:val="center"/>
        <w:rPr>
          <w:color w:val="000000" w:themeColor="text1"/>
        </w:rPr>
      </w:pPr>
      <w:r w:rsidRPr="002547E9">
        <w:rPr>
          <w:color w:val="000000" w:themeColor="text1"/>
        </w:rPr>
        <w:t>НА РОЗНИЧНЫХ РЫНКАХ ТЮМЕНСКОЙ ОБЛАСТИ</w:t>
      </w:r>
    </w:p>
    <w:p w:rsidR="002547E9" w:rsidRPr="002547E9" w:rsidRDefault="002547E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7E9" w:rsidRPr="002547E9" w:rsidTr="00F664B9">
        <w:trPr>
          <w:jc w:val="center"/>
        </w:trPr>
        <w:tc>
          <w:tcPr>
            <w:tcW w:w="9294" w:type="dxa"/>
            <w:tcBorders>
              <w:top w:val="nil"/>
              <w:left w:val="single" w:sz="24" w:space="0" w:color="CED3F1"/>
              <w:bottom w:val="nil"/>
              <w:right w:val="single" w:sz="24" w:space="0" w:color="F4F3F8"/>
            </w:tcBorders>
            <w:shd w:val="clear" w:color="auto" w:fill="auto"/>
          </w:tcPr>
          <w:p w:rsidR="002547E9" w:rsidRPr="002547E9" w:rsidRDefault="002547E9">
            <w:pPr>
              <w:pStyle w:val="ConsPlusNormal"/>
              <w:jc w:val="center"/>
              <w:rPr>
                <w:color w:val="000000" w:themeColor="text1"/>
              </w:rPr>
            </w:pPr>
            <w:r w:rsidRPr="002547E9">
              <w:rPr>
                <w:color w:val="000000" w:themeColor="text1"/>
              </w:rPr>
              <w:t>Список изменяющих документов</w:t>
            </w:r>
          </w:p>
          <w:p w:rsidR="002547E9" w:rsidRPr="002547E9" w:rsidRDefault="002547E9">
            <w:pPr>
              <w:pStyle w:val="ConsPlusNormal"/>
              <w:jc w:val="center"/>
              <w:rPr>
                <w:color w:val="000000" w:themeColor="text1"/>
              </w:rPr>
            </w:pPr>
            <w:r w:rsidRPr="002547E9">
              <w:rPr>
                <w:color w:val="000000" w:themeColor="text1"/>
              </w:rPr>
              <w:t>(в ред. постановлений Правительства Тюменской области от 17.03.2014 N 110-п,</w:t>
            </w:r>
          </w:p>
          <w:p w:rsidR="002547E9" w:rsidRPr="002547E9" w:rsidRDefault="002547E9">
            <w:pPr>
              <w:pStyle w:val="ConsPlusNormal"/>
              <w:jc w:val="center"/>
              <w:rPr>
                <w:color w:val="000000" w:themeColor="text1"/>
              </w:rPr>
            </w:pPr>
            <w:r w:rsidRPr="002547E9">
              <w:rPr>
                <w:color w:val="000000" w:themeColor="text1"/>
              </w:rPr>
              <w:t>от 21.02.2017 N 59-п)</w:t>
            </w:r>
          </w:p>
        </w:tc>
      </w:tr>
    </w:tbl>
    <w:p w:rsidR="002547E9" w:rsidRPr="002547E9" w:rsidRDefault="002547E9">
      <w:pPr>
        <w:pStyle w:val="ConsPlusNormal"/>
        <w:jc w:val="center"/>
        <w:rPr>
          <w:color w:val="000000" w:themeColor="text1"/>
        </w:rPr>
      </w:pPr>
    </w:p>
    <w:p w:rsidR="002547E9" w:rsidRPr="002547E9" w:rsidRDefault="002547E9">
      <w:pPr>
        <w:pStyle w:val="ConsPlusNormal"/>
        <w:ind w:firstLine="540"/>
        <w:jc w:val="both"/>
        <w:rPr>
          <w:color w:val="000000" w:themeColor="text1"/>
        </w:rPr>
      </w:pPr>
      <w:r w:rsidRPr="002547E9">
        <w:rPr>
          <w:color w:val="000000" w:themeColor="text1"/>
        </w:rPr>
        <w:t>В целях реализации Федерального закона от 30.12.2006 N 271-ФЗ "О розничных рынках и о внесении изменений в Трудовой кодекс Российской Федерации":</w:t>
      </w:r>
    </w:p>
    <w:p w:rsidR="002547E9" w:rsidRPr="002547E9" w:rsidRDefault="002547E9">
      <w:pPr>
        <w:pStyle w:val="ConsPlusNormal"/>
        <w:spacing w:before="220"/>
        <w:ind w:firstLine="540"/>
        <w:jc w:val="both"/>
        <w:rPr>
          <w:color w:val="000000" w:themeColor="text1"/>
        </w:rPr>
      </w:pPr>
      <w:r w:rsidRPr="002547E9">
        <w:rPr>
          <w:color w:val="000000" w:themeColor="text1"/>
        </w:rPr>
        <w:t>1. Утвердить "Требования к торговым местам на розничных рынках Тюменской области" согласно приложению.</w:t>
      </w:r>
    </w:p>
    <w:p w:rsidR="002547E9" w:rsidRPr="002547E9" w:rsidRDefault="002547E9">
      <w:pPr>
        <w:pStyle w:val="ConsPlusNormal"/>
        <w:spacing w:before="220"/>
        <w:ind w:firstLine="540"/>
        <w:jc w:val="both"/>
        <w:rPr>
          <w:color w:val="000000" w:themeColor="text1"/>
        </w:rPr>
      </w:pPr>
      <w:r w:rsidRPr="002547E9">
        <w:rPr>
          <w:color w:val="000000" w:themeColor="text1"/>
        </w:rPr>
        <w:t>2. Контроль за исполнением настоящего постановления возложить на директора Департамента потребительского рынка и туризма Тюменской области.</w:t>
      </w:r>
    </w:p>
    <w:p w:rsidR="002547E9" w:rsidRPr="002547E9" w:rsidRDefault="002547E9">
      <w:pPr>
        <w:pStyle w:val="ConsPlusNormal"/>
        <w:jc w:val="both"/>
        <w:rPr>
          <w:color w:val="000000" w:themeColor="text1"/>
        </w:rPr>
      </w:pPr>
      <w:r w:rsidRPr="002547E9">
        <w:rPr>
          <w:color w:val="000000" w:themeColor="text1"/>
        </w:rPr>
        <w:t>(п. 2 в ред. постановления Правительства Тюменской области от 21.02.2017 N 59-п)</w:t>
      </w:r>
    </w:p>
    <w:p w:rsidR="002547E9" w:rsidRPr="002547E9" w:rsidRDefault="002547E9">
      <w:pPr>
        <w:pStyle w:val="ConsPlusNormal"/>
        <w:ind w:firstLine="540"/>
        <w:jc w:val="both"/>
        <w:rPr>
          <w:color w:val="000000" w:themeColor="text1"/>
        </w:rPr>
      </w:pPr>
    </w:p>
    <w:p w:rsidR="002547E9" w:rsidRPr="002547E9" w:rsidRDefault="002547E9">
      <w:pPr>
        <w:pStyle w:val="ConsPlusNormal"/>
        <w:jc w:val="right"/>
        <w:rPr>
          <w:color w:val="000000" w:themeColor="text1"/>
        </w:rPr>
      </w:pPr>
      <w:r w:rsidRPr="002547E9">
        <w:rPr>
          <w:color w:val="000000" w:themeColor="text1"/>
        </w:rPr>
        <w:t>Губернатор области</w:t>
      </w:r>
    </w:p>
    <w:p w:rsidR="002547E9" w:rsidRPr="002547E9" w:rsidRDefault="002547E9">
      <w:pPr>
        <w:pStyle w:val="ConsPlusNormal"/>
        <w:jc w:val="right"/>
        <w:rPr>
          <w:color w:val="000000" w:themeColor="text1"/>
        </w:rPr>
      </w:pPr>
      <w:r w:rsidRPr="002547E9">
        <w:rPr>
          <w:color w:val="000000" w:themeColor="text1"/>
        </w:rPr>
        <w:t>В.В.ЯКУШЕВ</w:t>
      </w:r>
    </w:p>
    <w:p w:rsidR="002547E9" w:rsidRPr="002547E9" w:rsidRDefault="002547E9">
      <w:pPr>
        <w:pStyle w:val="ConsPlusNormal"/>
        <w:ind w:firstLine="540"/>
        <w:jc w:val="both"/>
        <w:rPr>
          <w:color w:val="000000" w:themeColor="text1"/>
        </w:rPr>
      </w:pPr>
    </w:p>
    <w:p w:rsidR="002547E9" w:rsidRPr="002547E9" w:rsidRDefault="002547E9">
      <w:pPr>
        <w:pStyle w:val="ConsPlusNormal"/>
        <w:ind w:firstLine="540"/>
        <w:jc w:val="both"/>
        <w:rPr>
          <w:color w:val="000000" w:themeColor="text1"/>
        </w:rPr>
      </w:pPr>
    </w:p>
    <w:p w:rsidR="002547E9" w:rsidRPr="002547E9" w:rsidRDefault="002547E9">
      <w:pPr>
        <w:pStyle w:val="ConsPlusNormal"/>
        <w:ind w:firstLine="540"/>
        <w:jc w:val="both"/>
        <w:rPr>
          <w:color w:val="000000" w:themeColor="text1"/>
        </w:rPr>
      </w:pPr>
    </w:p>
    <w:p w:rsidR="002547E9" w:rsidRPr="002547E9" w:rsidRDefault="002547E9">
      <w:pPr>
        <w:pStyle w:val="ConsPlusNormal"/>
        <w:ind w:firstLine="540"/>
        <w:jc w:val="both"/>
        <w:rPr>
          <w:color w:val="000000" w:themeColor="text1"/>
        </w:rPr>
      </w:pPr>
    </w:p>
    <w:p w:rsidR="002547E9" w:rsidRPr="002547E9" w:rsidRDefault="002547E9">
      <w:pPr>
        <w:pStyle w:val="ConsPlusNormal"/>
        <w:ind w:firstLine="540"/>
        <w:jc w:val="both"/>
        <w:rPr>
          <w:color w:val="000000" w:themeColor="text1"/>
        </w:rPr>
      </w:pPr>
    </w:p>
    <w:p w:rsidR="002547E9" w:rsidRPr="002547E9" w:rsidRDefault="002547E9">
      <w:pPr>
        <w:pStyle w:val="ConsPlusNormal"/>
        <w:jc w:val="right"/>
        <w:outlineLvl w:val="0"/>
        <w:rPr>
          <w:color w:val="000000" w:themeColor="text1"/>
        </w:rPr>
      </w:pPr>
      <w:r w:rsidRPr="002547E9">
        <w:rPr>
          <w:color w:val="000000" w:themeColor="text1"/>
        </w:rPr>
        <w:t>Приложение</w:t>
      </w:r>
    </w:p>
    <w:p w:rsidR="002547E9" w:rsidRPr="002547E9" w:rsidRDefault="002547E9">
      <w:pPr>
        <w:pStyle w:val="ConsPlusNormal"/>
        <w:jc w:val="right"/>
        <w:rPr>
          <w:color w:val="000000" w:themeColor="text1"/>
        </w:rPr>
      </w:pPr>
      <w:r w:rsidRPr="002547E9">
        <w:rPr>
          <w:color w:val="000000" w:themeColor="text1"/>
        </w:rPr>
        <w:t>к постановлению Правительства</w:t>
      </w:r>
    </w:p>
    <w:p w:rsidR="002547E9" w:rsidRPr="002547E9" w:rsidRDefault="002547E9">
      <w:pPr>
        <w:pStyle w:val="ConsPlusNormal"/>
        <w:jc w:val="right"/>
        <w:rPr>
          <w:color w:val="000000" w:themeColor="text1"/>
        </w:rPr>
      </w:pPr>
      <w:r w:rsidRPr="002547E9">
        <w:rPr>
          <w:color w:val="000000" w:themeColor="text1"/>
        </w:rPr>
        <w:t>Тюменской области</w:t>
      </w:r>
    </w:p>
    <w:p w:rsidR="002547E9" w:rsidRPr="002547E9" w:rsidRDefault="002547E9">
      <w:pPr>
        <w:pStyle w:val="ConsPlusNormal"/>
        <w:jc w:val="right"/>
        <w:rPr>
          <w:color w:val="000000" w:themeColor="text1"/>
        </w:rPr>
      </w:pPr>
      <w:r w:rsidRPr="002547E9">
        <w:rPr>
          <w:color w:val="000000" w:themeColor="text1"/>
        </w:rPr>
        <w:t>от 3 апреля 2007 г. N 70-п</w:t>
      </w:r>
    </w:p>
    <w:p w:rsidR="002547E9" w:rsidRPr="002547E9" w:rsidRDefault="002547E9">
      <w:pPr>
        <w:pStyle w:val="ConsPlusNormal"/>
        <w:ind w:firstLine="540"/>
        <w:jc w:val="both"/>
        <w:rPr>
          <w:color w:val="000000" w:themeColor="text1"/>
        </w:rPr>
      </w:pPr>
    </w:p>
    <w:p w:rsidR="002547E9" w:rsidRPr="002547E9" w:rsidRDefault="002547E9">
      <w:pPr>
        <w:pStyle w:val="ConsPlusTitle"/>
        <w:jc w:val="center"/>
        <w:rPr>
          <w:color w:val="000000" w:themeColor="text1"/>
        </w:rPr>
      </w:pPr>
      <w:bookmarkStart w:id="0" w:name="P29"/>
      <w:bookmarkEnd w:id="0"/>
      <w:r w:rsidRPr="002547E9">
        <w:rPr>
          <w:color w:val="000000" w:themeColor="text1"/>
        </w:rPr>
        <w:t>ТРЕБОВАНИЯ</w:t>
      </w:r>
    </w:p>
    <w:p w:rsidR="002547E9" w:rsidRPr="002547E9" w:rsidRDefault="002547E9">
      <w:pPr>
        <w:pStyle w:val="ConsPlusTitle"/>
        <w:jc w:val="center"/>
        <w:rPr>
          <w:color w:val="000000" w:themeColor="text1"/>
        </w:rPr>
      </w:pPr>
      <w:r w:rsidRPr="002547E9">
        <w:rPr>
          <w:color w:val="000000" w:themeColor="text1"/>
        </w:rPr>
        <w:t>К ТОРГОВЫМ МЕСТАМ НА РОЗНИЧНЫХ РЫНКАХ ТЮМЕНСКОЙ ОБЛАСТИ</w:t>
      </w:r>
    </w:p>
    <w:p w:rsidR="002547E9" w:rsidRPr="002547E9" w:rsidRDefault="002547E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7E9" w:rsidRPr="002547E9" w:rsidTr="00F664B9">
        <w:trPr>
          <w:jc w:val="center"/>
        </w:trPr>
        <w:tc>
          <w:tcPr>
            <w:tcW w:w="9294" w:type="dxa"/>
            <w:tcBorders>
              <w:top w:val="nil"/>
              <w:left w:val="single" w:sz="24" w:space="0" w:color="CED3F1"/>
              <w:bottom w:val="nil"/>
              <w:right w:val="single" w:sz="24" w:space="0" w:color="F4F3F8"/>
            </w:tcBorders>
            <w:shd w:val="clear" w:color="auto" w:fill="auto"/>
          </w:tcPr>
          <w:p w:rsidR="002547E9" w:rsidRPr="002547E9" w:rsidRDefault="002547E9">
            <w:pPr>
              <w:pStyle w:val="ConsPlusNormal"/>
              <w:jc w:val="center"/>
              <w:rPr>
                <w:color w:val="000000" w:themeColor="text1"/>
              </w:rPr>
            </w:pPr>
            <w:r w:rsidRPr="002547E9">
              <w:rPr>
                <w:color w:val="000000" w:themeColor="text1"/>
              </w:rPr>
              <w:t>Список изменяющих документов</w:t>
            </w:r>
            <w:bookmarkStart w:id="1" w:name="_GoBack"/>
            <w:bookmarkEnd w:id="1"/>
          </w:p>
          <w:p w:rsidR="002547E9" w:rsidRPr="002547E9" w:rsidRDefault="002547E9">
            <w:pPr>
              <w:pStyle w:val="ConsPlusNormal"/>
              <w:jc w:val="center"/>
              <w:rPr>
                <w:color w:val="000000" w:themeColor="text1"/>
              </w:rPr>
            </w:pPr>
            <w:r w:rsidRPr="002547E9">
              <w:rPr>
                <w:color w:val="000000" w:themeColor="text1"/>
              </w:rPr>
              <w:t>(в ред. постановления Правительства Тюменской области от 17.03.2014 N 110-п)</w:t>
            </w:r>
          </w:p>
        </w:tc>
      </w:tr>
    </w:tbl>
    <w:p w:rsidR="002547E9" w:rsidRPr="002547E9" w:rsidRDefault="002547E9">
      <w:pPr>
        <w:pStyle w:val="ConsPlusNormal"/>
        <w:ind w:firstLine="540"/>
        <w:jc w:val="both"/>
        <w:rPr>
          <w:color w:val="000000" w:themeColor="text1"/>
        </w:rPr>
      </w:pPr>
    </w:p>
    <w:p w:rsidR="002547E9" w:rsidRPr="002547E9" w:rsidRDefault="002547E9">
      <w:pPr>
        <w:pStyle w:val="ConsPlusNormal"/>
        <w:ind w:firstLine="540"/>
        <w:jc w:val="both"/>
        <w:rPr>
          <w:color w:val="000000" w:themeColor="text1"/>
        </w:rPr>
      </w:pPr>
      <w:r w:rsidRPr="002547E9">
        <w:rPr>
          <w:color w:val="000000" w:themeColor="text1"/>
        </w:rPr>
        <w:t>1. Настоящие Требования разработаны в соответствии с законодательством Российской Федерации и применяются к торговым местам на розничных рынках Тюменской области.</w:t>
      </w:r>
    </w:p>
    <w:p w:rsidR="002547E9" w:rsidRPr="002547E9" w:rsidRDefault="002547E9">
      <w:pPr>
        <w:pStyle w:val="ConsPlusNormal"/>
        <w:spacing w:before="220"/>
        <w:ind w:firstLine="540"/>
        <w:jc w:val="both"/>
        <w:rPr>
          <w:color w:val="000000" w:themeColor="text1"/>
        </w:rPr>
      </w:pPr>
      <w:r w:rsidRPr="002547E9">
        <w:rPr>
          <w:color w:val="000000" w:themeColor="text1"/>
        </w:rPr>
        <w:t>2. Настоящие Требования распространяются на юридических лиц, индивидуальных предпринимателей, зарегистрированных в установленном законодательством Российской Федерации порядке, и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осуществляющих продажу товаров (выполнение работ, оказание услуг) на торговых местах, расположенных на розничных рынках Тюменской области.</w:t>
      </w:r>
    </w:p>
    <w:p w:rsidR="002547E9" w:rsidRPr="002547E9" w:rsidRDefault="002547E9">
      <w:pPr>
        <w:pStyle w:val="ConsPlusNormal"/>
        <w:jc w:val="both"/>
        <w:rPr>
          <w:color w:val="000000" w:themeColor="text1"/>
        </w:rPr>
      </w:pPr>
      <w:r w:rsidRPr="002547E9">
        <w:rPr>
          <w:color w:val="000000" w:themeColor="text1"/>
        </w:rPr>
        <w:t>(в ред. постановления Правительства Тюменской области от 17.03.2014 N 110-п)</w:t>
      </w:r>
    </w:p>
    <w:p w:rsidR="002547E9" w:rsidRPr="002547E9" w:rsidRDefault="002547E9">
      <w:pPr>
        <w:pStyle w:val="ConsPlusNormal"/>
        <w:spacing w:before="220"/>
        <w:ind w:firstLine="540"/>
        <w:jc w:val="both"/>
        <w:rPr>
          <w:color w:val="000000" w:themeColor="text1"/>
        </w:rPr>
      </w:pPr>
      <w:r w:rsidRPr="002547E9">
        <w:rPr>
          <w:color w:val="000000" w:themeColor="text1"/>
        </w:rPr>
        <w:lastRenderedPageBreak/>
        <w:t>3.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настоящим Требованиям.</w:t>
      </w:r>
    </w:p>
    <w:p w:rsidR="002547E9" w:rsidRPr="002547E9" w:rsidRDefault="002547E9">
      <w:pPr>
        <w:pStyle w:val="ConsPlusNormal"/>
        <w:spacing w:before="220"/>
        <w:ind w:firstLine="540"/>
        <w:jc w:val="both"/>
        <w:rPr>
          <w:color w:val="000000" w:themeColor="text1"/>
        </w:rPr>
      </w:pPr>
      <w:r w:rsidRPr="002547E9">
        <w:rPr>
          <w:color w:val="000000" w:themeColor="text1"/>
        </w:rPr>
        <w:t>4. Торговые места на рынке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противопожарной безопасностью, охраной общественного порядка, а также по надзору в сфере обеспечения санитарно-эпидемиологического благополучия населения и защиты прав потребителей.</w:t>
      </w:r>
    </w:p>
    <w:p w:rsidR="002547E9" w:rsidRPr="002547E9" w:rsidRDefault="002547E9">
      <w:pPr>
        <w:pStyle w:val="ConsPlusNormal"/>
        <w:spacing w:before="220"/>
        <w:ind w:firstLine="540"/>
        <w:jc w:val="both"/>
        <w:rPr>
          <w:color w:val="000000" w:themeColor="text1"/>
        </w:rPr>
      </w:pPr>
      <w:r w:rsidRPr="002547E9">
        <w:rPr>
          <w:color w:val="000000" w:themeColor="text1"/>
        </w:rPr>
        <w:t>5. Торговые места должны иметь номер согласно схеме размещения, указание номера торгового места обязательно при заключении договора о предоставлении торгового места. Информация о количестве и расположении торговых мест на рынке размещается на информационном стенде на территории рынка.</w:t>
      </w:r>
    </w:p>
    <w:p w:rsidR="002547E9" w:rsidRPr="002547E9" w:rsidRDefault="002547E9">
      <w:pPr>
        <w:pStyle w:val="ConsPlusNormal"/>
        <w:spacing w:before="220"/>
        <w:ind w:firstLine="540"/>
        <w:jc w:val="both"/>
        <w:rPr>
          <w:color w:val="000000" w:themeColor="text1"/>
        </w:rPr>
      </w:pPr>
      <w:r w:rsidRPr="002547E9">
        <w:rPr>
          <w:color w:val="000000" w:themeColor="text1"/>
        </w:rPr>
        <w:t>6. Площадь торгового места определяется управляющей рынком компанией. Минимальный размер торгового места составляет 1 квадратный метр.</w:t>
      </w:r>
    </w:p>
    <w:p w:rsidR="002547E9" w:rsidRPr="002547E9" w:rsidRDefault="002547E9">
      <w:pPr>
        <w:pStyle w:val="ConsPlusNormal"/>
        <w:spacing w:before="220"/>
        <w:ind w:firstLine="540"/>
        <w:jc w:val="both"/>
        <w:rPr>
          <w:color w:val="000000" w:themeColor="text1"/>
        </w:rPr>
      </w:pPr>
      <w:r w:rsidRPr="002547E9">
        <w:rPr>
          <w:color w:val="000000" w:themeColor="text1"/>
        </w:rPr>
        <w:t>7. Торговые места на открытой территории должны быть оборудованы навесом от солнца, осадков.</w:t>
      </w:r>
    </w:p>
    <w:p w:rsidR="002547E9" w:rsidRPr="002547E9" w:rsidRDefault="002547E9">
      <w:pPr>
        <w:pStyle w:val="ConsPlusNormal"/>
        <w:spacing w:before="220"/>
        <w:ind w:firstLine="540"/>
        <w:jc w:val="both"/>
        <w:rPr>
          <w:color w:val="000000" w:themeColor="text1"/>
        </w:rPr>
      </w:pPr>
      <w:r w:rsidRPr="002547E9">
        <w:rPr>
          <w:color w:val="000000" w:themeColor="text1"/>
        </w:rPr>
        <w:t>8. При организации торгового места для продажи весовых товаров управляющая рынком компания обязана обеспечить наличие соответствующего инвентаря и технологического оборудования, а при торговле скоропортящимися товарами - холодильного оборудования.</w:t>
      </w:r>
    </w:p>
    <w:p w:rsidR="002547E9" w:rsidRPr="002547E9" w:rsidRDefault="002547E9">
      <w:pPr>
        <w:pStyle w:val="ConsPlusNormal"/>
        <w:spacing w:before="220"/>
        <w:ind w:firstLine="540"/>
        <w:jc w:val="both"/>
        <w:rPr>
          <w:color w:val="000000" w:themeColor="text1"/>
        </w:rPr>
      </w:pPr>
      <w:r w:rsidRPr="002547E9">
        <w:rPr>
          <w:color w:val="000000" w:themeColor="text1"/>
        </w:rPr>
        <w:t>9. Для отделки, облицовки и окраски конструкций торгового места необходимо использовать материалы, устойчивые к воздействию влаги, температуры, средств, необходимых для дезинфекции торгового места.</w:t>
      </w:r>
    </w:p>
    <w:p w:rsidR="002547E9" w:rsidRPr="002547E9" w:rsidRDefault="002547E9">
      <w:pPr>
        <w:pStyle w:val="ConsPlusNormal"/>
        <w:spacing w:before="220"/>
        <w:ind w:firstLine="540"/>
        <w:jc w:val="both"/>
        <w:rPr>
          <w:color w:val="000000" w:themeColor="text1"/>
        </w:rPr>
      </w:pPr>
      <w:r w:rsidRPr="002547E9">
        <w:rPr>
          <w:color w:val="000000" w:themeColor="text1"/>
        </w:rPr>
        <w:t>10. Торговое место должно быть оборудовано в соответствии с требованиями санитарных норм и правил, Правил продажи отдельных видов товаров:</w:t>
      </w:r>
    </w:p>
    <w:p w:rsidR="002547E9" w:rsidRPr="002547E9" w:rsidRDefault="002547E9">
      <w:pPr>
        <w:pStyle w:val="ConsPlusNormal"/>
        <w:spacing w:before="220"/>
        <w:ind w:firstLine="540"/>
        <w:jc w:val="both"/>
        <w:rPr>
          <w:color w:val="000000" w:themeColor="text1"/>
        </w:rPr>
      </w:pPr>
      <w:r w:rsidRPr="002547E9">
        <w:rPr>
          <w:color w:val="000000" w:themeColor="text1"/>
        </w:rPr>
        <w:t>а) при продаже продовольственных товаров торговое место должно быть оборудовано:</w:t>
      </w:r>
    </w:p>
    <w:p w:rsidR="002547E9" w:rsidRPr="002547E9" w:rsidRDefault="002547E9">
      <w:pPr>
        <w:pStyle w:val="ConsPlusNormal"/>
        <w:spacing w:before="220"/>
        <w:ind w:firstLine="540"/>
        <w:jc w:val="both"/>
        <w:rPr>
          <w:color w:val="000000" w:themeColor="text1"/>
        </w:rPr>
      </w:pPr>
      <w:r w:rsidRPr="002547E9">
        <w:rPr>
          <w:color w:val="000000" w:themeColor="text1"/>
        </w:rPr>
        <w:t>- подтоварниками для хранения товаров;</w:t>
      </w:r>
    </w:p>
    <w:p w:rsidR="002547E9" w:rsidRPr="002547E9" w:rsidRDefault="002547E9">
      <w:pPr>
        <w:pStyle w:val="ConsPlusNormal"/>
        <w:spacing w:before="220"/>
        <w:ind w:firstLine="540"/>
        <w:jc w:val="both"/>
        <w:rPr>
          <w:color w:val="000000" w:themeColor="text1"/>
        </w:rPr>
      </w:pPr>
      <w:r w:rsidRPr="002547E9">
        <w:rPr>
          <w:color w:val="000000" w:themeColor="text1"/>
        </w:rPr>
        <w:t>- торговым инвентарем (разделочные доски, ножи, вилки, совки, емкости, лотки и иной инвентарь);</w:t>
      </w:r>
    </w:p>
    <w:p w:rsidR="002547E9" w:rsidRPr="002547E9" w:rsidRDefault="002547E9">
      <w:pPr>
        <w:pStyle w:val="ConsPlusNormal"/>
        <w:spacing w:before="220"/>
        <w:ind w:firstLine="540"/>
        <w:jc w:val="both"/>
        <w:rPr>
          <w:color w:val="000000" w:themeColor="text1"/>
        </w:rPr>
      </w:pPr>
      <w:r w:rsidRPr="002547E9">
        <w:rPr>
          <w:color w:val="000000" w:themeColor="text1"/>
        </w:rPr>
        <w:t>б) при продаже непродовольственных товаров торговое место должно быть оснащено дополнительным торговым оборудованием для демонстрации товаров (вешала, стойки, кронштейны и иное оборудование).</w:t>
      </w:r>
    </w:p>
    <w:p w:rsidR="002547E9" w:rsidRPr="002547E9" w:rsidRDefault="002547E9">
      <w:pPr>
        <w:pStyle w:val="ConsPlusNormal"/>
        <w:spacing w:before="220"/>
        <w:ind w:firstLine="540"/>
        <w:jc w:val="both"/>
        <w:rPr>
          <w:color w:val="000000" w:themeColor="text1"/>
        </w:rPr>
      </w:pPr>
      <w:r w:rsidRPr="002547E9">
        <w:rPr>
          <w:color w:val="000000" w:themeColor="text1"/>
        </w:rPr>
        <w:t>11. Продавец, осуществляющий продажу товаров (выполнение работ, оказание услуг) на рынке, должен иметь на торговом месте:</w:t>
      </w:r>
    </w:p>
    <w:p w:rsidR="002547E9" w:rsidRPr="002547E9" w:rsidRDefault="002547E9">
      <w:pPr>
        <w:pStyle w:val="ConsPlusNormal"/>
        <w:spacing w:before="220"/>
        <w:ind w:firstLine="540"/>
        <w:jc w:val="both"/>
        <w:rPr>
          <w:color w:val="000000" w:themeColor="text1"/>
        </w:rPr>
      </w:pPr>
      <w:r w:rsidRPr="002547E9">
        <w:rPr>
          <w:color w:val="000000" w:themeColor="text1"/>
        </w:rPr>
        <w:t>1) вывеску с указанием наименования организации, информацией о ее нахождении (продавец - индивидуальный предприниматель должен представить информацию о государственной регистрации и наименовании зарегистрировавшего его органа);</w:t>
      </w:r>
    </w:p>
    <w:p w:rsidR="002547E9" w:rsidRPr="002547E9" w:rsidRDefault="002547E9">
      <w:pPr>
        <w:pStyle w:val="ConsPlusNormal"/>
        <w:spacing w:before="220"/>
        <w:ind w:firstLine="540"/>
        <w:jc w:val="both"/>
        <w:rPr>
          <w:color w:val="000000" w:themeColor="text1"/>
        </w:rPr>
      </w:pPr>
      <w:r w:rsidRPr="002547E9">
        <w:rPr>
          <w:color w:val="000000" w:themeColor="text1"/>
        </w:rPr>
        <w:t>2) книгу отзывов и предложений;</w:t>
      </w:r>
    </w:p>
    <w:p w:rsidR="002547E9" w:rsidRPr="002547E9" w:rsidRDefault="002547E9">
      <w:pPr>
        <w:pStyle w:val="ConsPlusNormal"/>
        <w:spacing w:before="220"/>
        <w:ind w:firstLine="540"/>
        <w:jc w:val="both"/>
        <w:rPr>
          <w:color w:val="000000" w:themeColor="text1"/>
        </w:rPr>
      </w:pPr>
      <w:r w:rsidRPr="002547E9">
        <w:rPr>
          <w:color w:val="000000" w:themeColor="text1"/>
        </w:rPr>
        <w:t>3) единообразные и четко оформленные ценники на товары;</w:t>
      </w:r>
    </w:p>
    <w:p w:rsidR="002547E9" w:rsidRPr="002547E9" w:rsidRDefault="002547E9">
      <w:pPr>
        <w:pStyle w:val="ConsPlusNormal"/>
        <w:spacing w:before="220"/>
        <w:ind w:firstLine="540"/>
        <w:jc w:val="both"/>
        <w:rPr>
          <w:color w:val="000000" w:themeColor="text1"/>
        </w:rPr>
      </w:pPr>
      <w:r w:rsidRPr="002547E9">
        <w:rPr>
          <w:color w:val="000000" w:themeColor="text1"/>
        </w:rPr>
        <w:t>4) документы, подтверждающие источник поступления товаров, а также документы, подтверждающие качество и безопасность товаров;</w:t>
      </w:r>
    </w:p>
    <w:p w:rsidR="002547E9" w:rsidRPr="002547E9" w:rsidRDefault="002547E9">
      <w:pPr>
        <w:pStyle w:val="ConsPlusNormal"/>
        <w:spacing w:before="220"/>
        <w:ind w:firstLine="540"/>
        <w:jc w:val="both"/>
        <w:rPr>
          <w:color w:val="000000" w:themeColor="text1"/>
        </w:rPr>
      </w:pPr>
      <w:r w:rsidRPr="002547E9">
        <w:rPr>
          <w:color w:val="000000" w:themeColor="text1"/>
        </w:rPr>
        <w:lastRenderedPageBreak/>
        <w:t>5) санитарную одежду, медицинскую книжку установленного образца (при реализации продовольственных товаров), карточку продавца, личную нагрудную карточку с указанием фамилии, имени и отчества продавца;</w:t>
      </w:r>
    </w:p>
    <w:p w:rsidR="002547E9" w:rsidRPr="002547E9" w:rsidRDefault="002547E9">
      <w:pPr>
        <w:pStyle w:val="ConsPlusNormal"/>
        <w:spacing w:before="220"/>
        <w:ind w:firstLine="540"/>
        <w:jc w:val="both"/>
        <w:rPr>
          <w:color w:val="000000" w:themeColor="text1"/>
        </w:rPr>
      </w:pPr>
      <w:r w:rsidRPr="002547E9">
        <w:rPr>
          <w:color w:val="000000" w:themeColor="text1"/>
        </w:rPr>
        <w:t>6) контрольно-кассовую технику (в случаях, предусмотренных действующим законодательством);</w:t>
      </w:r>
    </w:p>
    <w:p w:rsidR="002547E9" w:rsidRPr="002547E9" w:rsidRDefault="002547E9">
      <w:pPr>
        <w:pStyle w:val="ConsPlusNormal"/>
        <w:spacing w:before="220"/>
        <w:ind w:firstLine="540"/>
        <w:jc w:val="both"/>
        <w:rPr>
          <w:color w:val="000000" w:themeColor="text1"/>
        </w:rPr>
      </w:pPr>
      <w:r w:rsidRPr="002547E9">
        <w:rPr>
          <w:color w:val="000000" w:themeColor="text1"/>
        </w:rPr>
        <w:t xml:space="preserve">7) исправное </w:t>
      </w:r>
      <w:proofErr w:type="spellStart"/>
      <w:r w:rsidRPr="002547E9">
        <w:rPr>
          <w:color w:val="000000" w:themeColor="text1"/>
        </w:rPr>
        <w:t>весоизмерительное</w:t>
      </w:r>
      <w:proofErr w:type="spellEnd"/>
      <w:r w:rsidRPr="002547E9">
        <w:rPr>
          <w:color w:val="000000" w:themeColor="text1"/>
        </w:rPr>
        <w:t xml:space="preserve"> оборудование, прошедшее поверку в установленном порядке в органах Государственной метрологической службы и имеющее оттиски </w:t>
      </w:r>
      <w:proofErr w:type="spellStart"/>
      <w:r w:rsidRPr="002547E9">
        <w:rPr>
          <w:color w:val="000000" w:themeColor="text1"/>
        </w:rPr>
        <w:t>поверительных</w:t>
      </w:r>
      <w:proofErr w:type="spellEnd"/>
      <w:r w:rsidRPr="002547E9">
        <w:rPr>
          <w:color w:val="000000" w:themeColor="text1"/>
        </w:rPr>
        <w:t xml:space="preserve"> клейм.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2547E9" w:rsidRPr="002547E9" w:rsidRDefault="002547E9">
      <w:pPr>
        <w:pStyle w:val="ConsPlusNormal"/>
        <w:spacing w:before="220"/>
        <w:ind w:firstLine="540"/>
        <w:jc w:val="both"/>
        <w:rPr>
          <w:color w:val="000000" w:themeColor="text1"/>
        </w:rPr>
      </w:pPr>
      <w:r w:rsidRPr="002547E9">
        <w:rPr>
          <w:color w:val="000000" w:themeColor="text1"/>
        </w:rPr>
        <w:t>12. Продавец обязан:</w:t>
      </w:r>
    </w:p>
    <w:p w:rsidR="002547E9" w:rsidRPr="002547E9" w:rsidRDefault="002547E9">
      <w:pPr>
        <w:pStyle w:val="ConsPlusNormal"/>
        <w:spacing w:before="220"/>
        <w:ind w:firstLine="540"/>
        <w:jc w:val="both"/>
        <w:rPr>
          <w:color w:val="000000" w:themeColor="text1"/>
        </w:rPr>
      </w:pPr>
      <w:r w:rsidRPr="002547E9">
        <w:rPr>
          <w:color w:val="000000" w:themeColor="text1"/>
        </w:rPr>
        <w:t>1) осуществлять деятельность по продаже товаров, оказанию услуг, выполнению работ на рынке после получения карточки продавца;</w:t>
      </w:r>
    </w:p>
    <w:p w:rsidR="002547E9" w:rsidRPr="002547E9" w:rsidRDefault="002547E9">
      <w:pPr>
        <w:pStyle w:val="ConsPlusNormal"/>
        <w:spacing w:before="220"/>
        <w:ind w:firstLine="540"/>
        <w:jc w:val="both"/>
        <w:rPr>
          <w:color w:val="000000" w:themeColor="text1"/>
        </w:rPr>
      </w:pPr>
      <w:r w:rsidRPr="002547E9">
        <w:rPr>
          <w:color w:val="000000" w:themeColor="text1"/>
        </w:rPr>
        <w:t>2) содержать торговое место в соответствии с санитарными нормами и правилами, правилами техники безопасности;</w:t>
      </w:r>
    </w:p>
    <w:p w:rsidR="002547E9" w:rsidRPr="002547E9" w:rsidRDefault="002547E9">
      <w:pPr>
        <w:pStyle w:val="ConsPlusNormal"/>
        <w:spacing w:before="220"/>
        <w:ind w:firstLine="540"/>
        <w:jc w:val="both"/>
        <w:rPr>
          <w:color w:val="000000" w:themeColor="text1"/>
        </w:rPr>
      </w:pPr>
      <w:r w:rsidRPr="002547E9">
        <w:rPr>
          <w:color w:val="000000" w:themeColor="text1"/>
        </w:rPr>
        <w:t>3) не допускать хранение и продажу на торговом месте товаров, находящихся в незаконном обороте.</w:t>
      </w:r>
    </w:p>
    <w:p w:rsidR="002547E9" w:rsidRPr="002547E9" w:rsidRDefault="002547E9">
      <w:pPr>
        <w:pStyle w:val="ConsPlusNormal"/>
        <w:spacing w:before="220"/>
        <w:ind w:firstLine="540"/>
        <w:jc w:val="both"/>
        <w:rPr>
          <w:color w:val="000000" w:themeColor="text1"/>
        </w:rPr>
      </w:pPr>
      <w:r w:rsidRPr="002547E9">
        <w:rPr>
          <w:color w:val="000000" w:themeColor="text1"/>
        </w:rPr>
        <w:t>13. При осуществлении наличных денежных расчетов в случаях продажи товаров, выполнения работ, оказания услуг в магазинах, павильонах, киосках, палатках, автолавках, автомагазинах, автофургонах, помещениях контейнерного типа и других аналогично обустроенных и обеспечивающих показ и сохранность товара на торговых местах, открытых прилавках внутри крытых рыночных помещений при торговле непродовольственными товарами в обязательном порядке применяется контрольно-кассовая техника, включенная в Государственный реестр контрольно-кассовой техники.</w:t>
      </w:r>
    </w:p>
    <w:p w:rsidR="002547E9" w:rsidRPr="002547E9" w:rsidRDefault="002547E9">
      <w:pPr>
        <w:pStyle w:val="ConsPlusNormal"/>
        <w:ind w:firstLine="540"/>
        <w:jc w:val="both"/>
        <w:rPr>
          <w:color w:val="000000" w:themeColor="text1"/>
        </w:rPr>
      </w:pPr>
    </w:p>
    <w:p w:rsidR="002547E9" w:rsidRPr="002547E9" w:rsidRDefault="002547E9">
      <w:pPr>
        <w:pStyle w:val="ConsPlusNormal"/>
        <w:ind w:firstLine="540"/>
        <w:jc w:val="both"/>
        <w:rPr>
          <w:color w:val="000000" w:themeColor="text1"/>
        </w:rPr>
      </w:pPr>
    </w:p>
    <w:p w:rsidR="002547E9" w:rsidRPr="002547E9" w:rsidRDefault="002547E9">
      <w:pPr>
        <w:pStyle w:val="ConsPlusNormal"/>
        <w:pBdr>
          <w:top w:val="single" w:sz="6" w:space="0" w:color="auto"/>
        </w:pBdr>
        <w:spacing w:before="100" w:after="100"/>
        <w:jc w:val="both"/>
        <w:rPr>
          <w:color w:val="000000" w:themeColor="text1"/>
          <w:sz w:val="2"/>
          <w:szCs w:val="2"/>
        </w:rPr>
      </w:pPr>
    </w:p>
    <w:p w:rsidR="001F2F68" w:rsidRPr="002547E9" w:rsidRDefault="00F664B9">
      <w:pPr>
        <w:rPr>
          <w:color w:val="000000" w:themeColor="text1"/>
        </w:rPr>
      </w:pPr>
    </w:p>
    <w:sectPr w:rsidR="001F2F68" w:rsidRPr="002547E9" w:rsidSect="00D86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E9"/>
    <w:rsid w:val="002547E9"/>
    <w:rsid w:val="00AC1012"/>
    <w:rsid w:val="00B33FE7"/>
    <w:rsid w:val="00F6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8924-1688-41B5-8FFE-341FF7A0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7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2018-01-10T07:06:00Z</dcterms:created>
  <dcterms:modified xsi:type="dcterms:W3CDTF">2018-01-10T07:51:00Z</dcterms:modified>
</cp:coreProperties>
</file>