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8B" w:rsidRDefault="00DC398B" w:rsidP="008E4494">
      <w:pPr>
        <w:pStyle w:val="ConsPlusNonformat"/>
        <w:jc w:val="center"/>
      </w:pPr>
      <w:r>
        <w:t>ФОРМА</w:t>
      </w:r>
    </w:p>
    <w:p w:rsidR="00DC398B" w:rsidRDefault="00DC398B" w:rsidP="008E4494">
      <w:pPr>
        <w:pStyle w:val="ConsPlusNonformat"/>
        <w:jc w:val="center"/>
      </w:pPr>
      <w:r>
        <w:t>плана закупки товаров (работ, услуг)</w:t>
      </w:r>
    </w:p>
    <w:p w:rsidR="00DC398B" w:rsidRDefault="0010794F" w:rsidP="008E4494">
      <w:pPr>
        <w:pStyle w:val="ConsPlusNonformat"/>
        <w:jc w:val="center"/>
      </w:pPr>
      <w:r>
        <w:t>на 2020</w:t>
      </w:r>
      <w:r w:rsidR="00DC398B">
        <w:t xml:space="preserve"> год</w:t>
      </w:r>
    </w:p>
    <w:p w:rsidR="00DC398B" w:rsidRDefault="00DC398B" w:rsidP="00DC39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961"/>
      </w:tblGrid>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Наименование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Акционерное общество «Рынок»</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Адрес местонахождения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625000, г. Тюмень, ул. Герцена, д.95</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Телефон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7 (3452) 455000</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Электронная почта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Pr="003651F7" w:rsidRDefault="00663621" w:rsidP="00A24491">
            <w:pPr>
              <w:pStyle w:val="ConsPlusNormal"/>
              <w:rPr>
                <w:lang w:val="en-US"/>
              </w:rPr>
            </w:pPr>
            <w:hyperlink r:id="rId8" w:history="1">
              <w:r w:rsidR="003651F7" w:rsidRPr="00DD6C46">
                <w:rPr>
                  <w:rStyle w:val="a7"/>
                  <w:lang w:val="en-US"/>
                </w:rPr>
                <w:t>tmup.rynok@mail.ru</w:t>
              </w:r>
            </w:hyperlink>
            <w:r w:rsidR="003651F7">
              <w:rPr>
                <w:lang w:val="en-US"/>
              </w:rPr>
              <w:t xml:space="preserve"> </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ИНН</w:t>
            </w:r>
          </w:p>
        </w:tc>
        <w:tc>
          <w:tcPr>
            <w:tcW w:w="4961" w:type="dxa"/>
            <w:tcBorders>
              <w:top w:val="single" w:sz="4" w:space="0" w:color="auto"/>
              <w:left w:val="single" w:sz="4" w:space="0" w:color="auto"/>
              <w:bottom w:val="single" w:sz="4" w:space="0" w:color="auto"/>
              <w:right w:val="single" w:sz="4" w:space="0" w:color="auto"/>
            </w:tcBorders>
          </w:tcPr>
          <w:p w:rsidR="00DC398B" w:rsidRDefault="008632B2" w:rsidP="00A24491">
            <w:pPr>
              <w:pStyle w:val="ConsPlusNormal"/>
            </w:pPr>
            <w:r>
              <w:t>7203480813</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КПП</w:t>
            </w:r>
          </w:p>
        </w:tc>
        <w:tc>
          <w:tcPr>
            <w:tcW w:w="4961" w:type="dxa"/>
            <w:tcBorders>
              <w:top w:val="single" w:sz="4" w:space="0" w:color="auto"/>
              <w:left w:val="single" w:sz="4" w:space="0" w:color="auto"/>
              <w:bottom w:val="single" w:sz="4" w:space="0" w:color="auto"/>
              <w:right w:val="single" w:sz="4" w:space="0" w:color="auto"/>
            </w:tcBorders>
          </w:tcPr>
          <w:p w:rsidR="00DC398B" w:rsidRDefault="008E4494" w:rsidP="00A24491">
            <w:pPr>
              <w:pStyle w:val="ConsPlusNormal"/>
            </w:pPr>
            <w:r>
              <w:t>720301001</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663621" w:rsidP="00A24491">
            <w:pPr>
              <w:pStyle w:val="ConsPlusNormal"/>
            </w:pPr>
            <w:hyperlink r:id="rId9" w:history="1">
              <w:r w:rsidR="00DC398B">
                <w:rPr>
                  <w:color w:val="0000FF"/>
                </w:rPr>
                <w:t>ОКАТО</w:t>
              </w:r>
            </w:hyperlink>
          </w:p>
        </w:tc>
        <w:tc>
          <w:tcPr>
            <w:tcW w:w="4961" w:type="dxa"/>
            <w:tcBorders>
              <w:top w:val="single" w:sz="4" w:space="0" w:color="auto"/>
              <w:left w:val="single" w:sz="4" w:space="0" w:color="auto"/>
              <w:bottom w:val="single" w:sz="4" w:space="0" w:color="auto"/>
              <w:right w:val="single" w:sz="4" w:space="0" w:color="auto"/>
            </w:tcBorders>
          </w:tcPr>
          <w:p w:rsidR="00DC398B" w:rsidRDefault="008E4494" w:rsidP="00A24491">
            <w:pPr>
              <w:pStyle w:val="ConsPlusNormal"/>
            </w:pPr>
            <w:r>
              <w:t>71401372000</w:t>
            </w:r>
          </w:p>
        </w:tc>
      </w:tr>
    </w:tbl>
    <w:p w:rsidR="00DC398B" w:rsidRDefault="00DC398B" w:rsidP="00DC398B">
      <w:pPr>
        <w:pStyle w:val="ConsPlusNormal"/>
        <w:jc w:val="both"/>
        <w:sectPr w:rsidR="00DC398B">
          <w:headerReference w:type="default" r:id="rId10"/>
          <w:footerReference w:type="default" r:id="rId11"/>
          <w:pgSz w:w="11906" w:h="16838"/>
          <w:pgMar w:top="1440" w:right="566" w:bottom="1440" w:left="1133" w:header="0" w:footer="0" w:gutter="0"/>
          <w:cols w:space="720"/>
          <w:noEndnote/>
        </w:sectPr>
      </w:pPr>
    </w:p>
    <w:p w:rsidR="00DC398B" w:rsidRDefault="00DC398B" w:rsidP="00DC398B">
      <w:pPr>
        <w:pStyle w:val="ConsPlusNormal"/>
        <w:jc w:val="both"/>
      </w:pPr>
    </w:p>
    <w:tbl>
      <w:tblPr>
        <w:tblW w:w="18920" w:type="dxa"/>
        <w:tblInd w:w="-1072" w:type="dxa"/>
        <w:tblLayout w:type="fixed"/>
        <w:tblCellMar>
          <w:top w:w="102" w:type="dxa"/>
          <w:left w:w="62" w:type="dxa"/>
          <w:bottom w:w="102" w:type="dxa"/>
          <w:right w:w="62" w:type="dxa"/>
        </w:tblCellMar>
        <w:tblLook w:val="0000" w:firstRow="0" w:lastRow="0" w:firstColumn="0" w:lastColumn="0" w:noHBand="0" w:noVBand="0"/>
      </w:tblPr>
      <w:tblGrid>
        <w:gridCol w:w="850"/>
        <w:gridCol w:w="1087"/>
        <w:gridCol w:w="11"/>
        <w:gridCol w:w="930"/>
        <w:gridCol w:w="33"/>
        <w:gridCol w:w="1483"/>
        <w:gridCol w:w="1416"/>
        <w:gridCol w:w="811"/>
        <w:gridCol w:w="6"/>
        <w:gridCol w:w="894"/>
        <w:gridCol w:w="6"/>
        <w:gridCol w:w="1263"/>
        <w:gridCol w:w="915"/>
        <w:gridCol w:w="1080"/>
        <w:gridCol w:w="1407"/>
        <w:gridCol w:w="142"/>
        <w:gridCol w:w="1374"/>
        <w:gridCol w:w="21"/>
        <w:gridCol w:w="998"/>
        <w:gridCol w:w="25"/>
        <w:gridCol w:w="826"/>
        <w:gridCol w:w="55"/>
        <w:gridCol w:w="9"/>
        <w:gridCol w:w="519"/>
        <w:gridCol w:w="444"/>
        <w:gridCol w:w="1156"/>
        <w:gridCol w:w="1159"/>
      </w:tblGrid>
      <w:tr w:rsidR="00DC398B" w:rsidTr="00F05D91">
        <w:trPr>
          <w:gridAfter w:val="3"/>
          <w:wAfter w:w="2759" w:type="dxa"/>
          <w:trHeight w:val="799"/>
        </w:trPr>
        <w:tc>
          <w:tcPr>
            <w:tcW w:w="85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Порядковый номер</w:t>
            </w:r>
          </w:p>
        </w:tc>
        <w:tc>
          <w:tcPr>
            <w:tcW w:w="1087"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2" w:history="1">
              <w:r>
                <w:rPr>
                  <w:color w:val="0000FF"/>
                </w:rPr>
                <w:t>ОКВЭД</w:t>
              </w:r>
              <w:proofErr w:type="gramStart"/>
              <w:r>
                <w:rPr>
                  <w:color w:val="0000FF"/>
                </w:rPr>
                <w:t>2</w:t>
              </w:r>
              <w:proofErr w:type="gramEnd"/>
            </w:hyperlink>
          </w:p>
        </w:tc>
        <w:tc>
          <w:tcPr>
            <w:tcW w:w="941"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3" w:history="1">
              <w:r>
                <w:rPr>
                  <w:color w:val="0000FF"/>
                </w:rPr>
                <w:t>ОКПД</w:t>
              </w:r>
              <w:proofErr w:type="gramStart"/>
              <w:r>
                <w:rPr>
                  <w:color w:val="0000FF"/>
                </w:rPr>
                <w:t>2</w:t>
              </w:r>
              <w:proofErr w:type="gramEnd"/>
            </w:hyperlink>
          </w:p>
        </w:tc>
        <w:tc>
          <w:tcPr>
            <w:tcW w:w="11874" w:type="dxa"/>
            <w:gridSpan w:val="16"/>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Условия договора</w:t>
            </w:r>
          </w:p>
        </w:tc>
        <w:tc>
          <w:tcPr>
            <w:tcW w:w="88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Способ закупки</w:t>
            </w:r>
          </w:p>
        </w:tc>
        <w:tc>
          <w:tcPr>
            <w:tcW w:w="528"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Закупка в электронной форме</w:t>
            </w:r>
          </w:p>
        </w:tc>
      </w:tr>
      <w:tr w:rsidR="00DC398B" w:rsidTr="00F05D91">
        <w:trPr>
          <w:gridAfter w:val="3"/>
          <w:wAfter w:w="2759" w:type="dxa"/>
          <w:trHeight w:val="365"/>
        </w:trPr>
        <w:tc>
          <w:tcPr>
            <w:tcW w:w="85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87"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41"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516"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Предмет договора</w:t>
            </w:r>
          </w:p>
        </w:tc>
        <w:tc>
          <w:tcPr>
            <w:tcW w:w="1416"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Минимально необходимые требования, предъявляемые к закупаемым товарам (работам, услугам)</w:t>
            </w:r>
          </w:p>
        </w:tc>
        <w:tc>
          <w:tcPr>
            <w:tcW w:w="1717" w:type="dxa"/>
            <w:gridSpan w:val="4"/>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Единица измерения</w:t>
            </w:r>
          </w:p>
        </w:tc>
        <w:tc>
          <w:tcPr>
            <w:tcW w:w="1263"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количестве (объеме)</w:t>
            </w:r>
          </w:p>
        </w:tc>
        <w:tc>
          <w:tcPr>
            <w:tcW w:w="1995"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Регион поставки товаров (выполнения работ, оказания услуг)</w:t>
            </w:r>
          </w:p>
        </w:tc>
        <w:tc>
          <w:tcPr>
            <w:tcW w:w="1549"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начальной (максимальной) цене договора (цене лота)</w:t>
            </w:r>
          </w:p>
        </w:tc>
        <w:tc>
          <w:tcPr>
            <w:tcW w:w="2393"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График осуществления процедур закупки</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583"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r>
      <w:tr w:rsidR="00DC398B" w:rsidTr="00F05D91">
        <w:trPr>
          <w:gridAfter w:val="3"/>
          <w:wAfter w:w="2759" w:type="dxa"/>
          <w:trHeight w:val="365"/>
        </w:trPr>
        <w:tc>
          <w:tcPr>
            <w:tcW w:w="85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87"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41"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516"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416"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4" w:history="1">
              <w:r>
                <w:rPr>
                  <w:color w:val="0000FF"/>
                </w:rPr>
                <w:t>ОКЕИ</w:t>
              </w:r>
            </w:hyperlink>
          </w:p>
        </w:tc>
        <w:tc>
          <w:tcPr>
            <w:tcW w:w="90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263"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15"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5" w:history="1">
              <w:r>
                <w:rPr>
                  <w:color w:val="0000FF"/>
                </w:rPr>
                <w:t>ОКАТО</w:t>
              </w:r>
            </w:hyperlink>
          </w:p>
        </w:tc>
        <w:tc>
          <w:tcPr>
            <w:tcW w:w="108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549"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374"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планируемая дата или период размещения извещения о закупке (месяц, год)</w:t>
            </w:r>
          </w:p>
        </w:tc>
        <w:tc>
          <w:tcPr>
            <w:tcW w:w="101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срок исполнения договора (месяц, год)</w:t>
            </w:r>
          </w:p>
        </w:tc>
        <w:tc>
          <w:tcPr>
            <w:tcW w:w="851"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583"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да (нет)</w:t>
            </w:r>
          </w:p>
        </w:tc>
      </w:tr>
      <w:tr w:rsidR="00DC398B" w:rsidTr="00F05D91">
        <w:trPr>
          <w:gridAfter w:val="3"/>
          <w:wAfter w:w="2759" w:type="dxa"/>
          <w:trHeight w:val="307"/>
        </w:trPr>
        <w:tc>
          <w:tcPr>
            <w:tcW w:w="85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w:t>
            </w:r>
          </w:p>
        </w:tc>
        <w:tc>
          <w:tcPr>
            <w:tcW w:w="108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2</w:t>
            </w:r>
          </w:p>
        </w:tc>
        <w:tc>
          <w:tcPr>
            <w:tcW w:w="94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3</w:t>
            </w:r>
          </w:p>
        </w:tc>
        <w:tc>
          <w:tcPr>
            <w:tcW w:w="151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4</w:t>
            </w:r>
          </w:p>
        </w:tc>
        <w:tc>
          <w:tcPr>
            <w:tcW w:w="141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5</w:t>
            </w:r>
          </w:p>
        </w:tc>
        <w:tc>
          <w:tcPr>
            <w:tcW w:w="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6</w:t>
            </w:r>
          </w:p>
        </w:tc>
        <w:tc>
          <w:tcPr>
            <w:tcW w:w="90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7</w:t>
            </w:r>
          </w:p>
        </w:tc>
        <w:tc>
          <w:tcPr>
            <w:tcW w:w="1263"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8</w:t>
            </w:r>
          </w:p>
        </w:tc>
        <w:tc>
          <w:tcPr>
            <w:tcW w:w="915"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9</w:t>
            </w:r>
          </w:p>
        </w:tc>
        <w:tc>
          <w:tcPr>
            <w:tcW w:w="108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10</w:t>
            </w:r>
          </w:p>
        </w:tc>
        <w:tc>
          <w:tcPr>
            <w:tcW w:w="154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11</w:t>
            </w:r>
          </w:p>
        </w:tc>
        <w:tc>
          <w:tcPr>
            <w:tcW w:w="1374"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12</w:t>
            </w:r>
          </w:p>
        </w:tc>
        <w:tc>
          <w:tcPr>
            <w:tcW w:w="101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13</w:t>
            </w:r>
          </w:p>
        </w:tc>
        <w:tc>
          <w:tcPr>
            <w:tcW w:w="85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14</w:t>
            </w:r>
          </w:p>
        </w:tc>
        <w:tc>
          <w:tcPr>
            <w:tcW w:w="583"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15</w:t>
            </w:r>
          </w:p>
        </w:tc>
      </w:tr>
      <w:tr w:rsidR="003D35A1" w:rsidRPr="000C7D9F" w:rsidTr="00F05D91">
        <w:trPr>
          <w:gridAfter w:val="3"/>
          <w:wAfter w:w="2759" w:type="dxa"/>
          <w:trHeight w:val="230"/>
        </w:trPr>
        <w:tc>
          <w:tcPr>
            <w:tcW w:w="16161" w:type="dxa"/>
            <w:gridSpan w:val="24"/>
            <w:tcBorders>
              <w:top w:val="single" w:sz="4" w:space="0" w:color="auto"/>
              <w:left w:val="single" w:sz="4" w:space="0" w:color="auto"/>
              <w:bottom w:val="single" w:sz="4" w:space="0" w:color="auto"/>
              <w:right w:val="single" w:sz="4" w:space="0" w:color="auto"/>
            </w:tcBorders>
          </w:tcPr>
          <w:p w:rsidR="003D35A1" w:rsidRPr="000C7D9F" w:rsidRDefault="0010794F" w:rsidP="00C51834">
            <w:pPr>
              <w:pStyle w:val="ConsPlusNormal"/>
              <w:jc w:val="center"/>
              <w:rPr>
                <w:color w:val="FF0000"/>
              </w:rPr>
            </w:pPr>
            <w:r>
              <w:t>1 квартал 2020</w:t>
            </w:r>
            <w:r w:rsidR="003D35A1" w:rsidRPr="003E61E8">
              <w:t>г.</w:t>
            </w:r>
          </w:p>
        </w:tc>
      </w:tr>
      <w:tr w:rsidR="00E44F0E" w:rsidRPr="000C7D9F" w:rsidTr="00F05D91">
        <w:trPr>
          <w:gridAfter w:val="3"/>
          <w:wAfter w:w="2759" w:type="dxa"/>
          <w:trHeight w:val="2111"/>
        </w:trPr>
        <w:tc>
          <w:tcPr>
            <w:tcW w:w="850" w:type="dxa"/>
            <w:tcBorders>
              <w:top w:val="single" w:sz="4" w:space="0" w:color="auto"/>
              <w:left w:val="single" w:sz="4" w:space="0" w:color="auto"/>
              <w:bottom w:val="single" w:sz="4" w:space="0" w:color="auto"/>
              <w:right w:val="single" w:sz="4" w:space="0" w:color="auto"/>
            </w:tcBorders>
          </w:tcPr>
          <w:p w:rsidR="00E44F0E" w:rsidRDefault="00A56F8A" w:rsidP="00F873D8">
            <w:pPr>
              <w:pStyle w:val="ConsPlusNormal"/>
              <w:jc w:val="center"/>
            </w:pPr>
            <w:r>
              <w:t>1</w:t>
            </w:r>
          </w:p>
        </w:tc>
        <w:tc>
          <w:tcPr>
            <w:tcW w:w="1098" w:type="dxa"/>
            <w:gridSpan w:val="2"/>
            <w:tcBorders>
              <w:top w:val="single" w:sz="4" w:space="0" w:color="auto"/>
              <w:left w:val="single" w:sz="4" w:space="0" w:color="auto"/>
              <w:bottom w:val="single" w:sz="4" w:space="0" w:color="auto"/>
              <w:right w:val="single" w:sz="4" w:space="0" w:color="auto"/>
            </w:tcBorders>
          </w:tcPr>
          <w:p w:rsidR="00E44F0E" w:rsidRPr="00913532" w:rsidRDefault="00913532" w:rsidP="00F873D8">
            <w:pPr>
              <w:pStyle w:val="ConsPlusNormal"/>
              <w:jc w:val="center"/>
            </w:pPr>
            <w:r w:rsidRPr="00913532">
              <w:t>28.13</w:t>
            </w:r>
          </w:p>
        </w:tc>
        <w:tc>
          <w:tcPr>
            <w:tcW w:w="963" w:type="dxa"/>
            <w:gridSpan w:val="2"/>
            <w:tcBorders>
              <w:top w:val="single" w:sz="4" w:space="0" w:color="auto"/>
              <w:left w:val="single" w:sz="4" w:space="0" w:color="auto"/>
              <w:bottom w:val="single" w:sz="4" w:space="0" w:color="auto"/>
              <w:right w:val="single" w:sz="4" w:space="0" w:color="auto"/>
            </w:tcBorders>
          </w:tcPr>
          <w:p w:rsidR="00E44F0E" w:rsidRPr="00913532" w:rsidRDefault="00913532" w:rsidP="00F873D8">
            <w:pPr>
              <w:pStyle w:val="ConsPlusNormal"/>
              <w:jc w:val="center"/>
            </w:pPr>
            <w:r w:rsidRPr="00913532">
              <w:t>28.13.2</w:t>
            </w:r>
          </w:p>
        </w:tc>
        <w:tc>
          <w:tcPr>
            <w:tcW w:w="1483" w:type="dxa"/>
            <w:tcBorders>
              <w:top w:val="single" w:sz="4" w:space="0" w:color="auto"/>
              <w:left w:val="single" w:sz="4" w:space="0" w:color="auto"/>
              <w:bottom w:val="single" w:sz="4" w:space="0" w:color="auto"/>
              <w:right w:val="single" w:sz="4" w:space="0" w:color="auto"/>
            </w:tcBorders>
          </w:tcPr>
          <w:p w:rsidR="00E44F0E" w:rsidRPr="00F873D8" w:rsidRDefault="00E44F0E" w:rsidP="00A56F8A">
            <w:pPr>
              <w:pStyle w:val="ConsPlusNormal"/>
              <w:jc w:val="center"/>
              <w:rPr>
                <w:color w:val="FF0000"/>
              </w:rPr>
            </w:pPr>
            <w:r w:rsidRPr="00A56F8A">
              <w:t xml:space="preserve">Поставка </w:t>
            </w:r>
            <w:proofErr w:type="gramStart"/>
            <w:r w:rsidR="00A56F8A" w:rsidRPr="00A56F8A">
              <w:t>комплектующих</w:t>
            </w:r>
            <w:proofErr w:type="gramEnd"/>
            <w:r w:rsidR="00A56F8A" w:rsidRPr="00A56F8A">
              <w:t xml:space="preserve"> для холодильного оборудования</w:t>
            </w:r>
          </w:p>
        </w:tc>
        <w:tc>
          <w:tcPr>
            <w:tcW w:w="1416" w:type="dxa"/>
            <w:tcBorders>
              <w:top w:val="single" w:sz="4" w:space="0" w:color="auto"/>
              <w:left w:val="single" w:sz="4" w:space="0" w:color="auto"/>
              <w:bottom w:val="single" w:sz="4" w:space="0" w:color="auto"/>
              <w:right w:val="single" w:sz="4" w:space="0" w:color="auto"/>
            </w:tcBorders>
          </w:tcPr>
          <w:p w:rsidR="006A7270" w:rsidRPr="006A7270" w:rsidRDefault="006A7270" w:rsidP="006A7270">
            <w:pPr>
              <w:spacing w:after="0"/>
              <w:jc w:val="both"/>
              <w:rPr>
                <w:rFonts w:ascii="Arial" w:hAnsi="Arial" w:cs="Arial"/>
                <w:sz w:val="20"/>
                <w:szCs w:val="20"/>
              </w:rPr>
            </w:pPr>
            <w:r w:rsidRPr="006A7270">
              <w:rPr>
                <w:rFonts w:ascii="Arial" w:hAnsi="Arial" w:cs="Arial"/>
                <w:sz w:val="20"/>
                <w:szCs w:val="20"/>
              </w:rPr>
              <w:t xml:space="preserve">Соответствие </w:t>
            </w:r>
            <w:r>
              <w:rPr>
                <w:rFonts w:ascii="Arial" w:hAnsi="Arial" w:cs="Arial"/>
                <w:sz w:val="20"/>
                <w:szCs w:val="20"/>
              </w:rPr>
              <w:t>ГОСТ 8502-93,  ГОСТ ISO 817-2014,</w:t>
            </w:r>
          </w:p>
          <w:p w:rsidR="00E44F0E" w:rsidRPr="00F873D8" w:rsidRDefault="006A7270" w:rsidP="006A7270">
            <w:pPr>
              <w:keepNext/>
              <w:keepLines/>
              <w:widowControl w:val="0"/>
              <w:spacing w:after="0"/>
              <w:jc w:val="both"/>
              <w:rPr>
                <w:rFonts w:ascii="Arial" w:hAnsi="Arial" w:cs="Arial"/>
                <w:bCs/>
                <w:color w:val="FF0000"/>
                <w:sz w:val="20"/>
                <w:szCs w:val="20"/>
              </w:rPr>
            </w:pPr>
            <w:r>
              <w:rPr>
                <w:rFonts w:ascii="Arial" w:hAnsi="Arial" w:cs="Arial"/>
                <w:sz w:val="20"/>
                <w:szCs w:val="20"/>
              </w:rPr>
              <w:t xml:space="preserve">ГОСТ 19738-2015, </w:t>
            </w:r>
            <w:r w:rsidRPr="006A7270">
              <w:rPr>
                <w:rFonts w:ascii="Arial" w:hAnsi="Arial" w:cs="Arial"/>
                <w:sz w:val="20"/>
                <w:szCs w:val="20"/>
              </w:rPr>
              <w:t xml:space="preserve">ГОСТ 24393-80 </w:t>
            </w:r>
          </w:p>
        </w:tc>
        <w:tc>
          <w:tcPr>
            <w:tcW w:w="811" w:type="dxa"/>
            <w:tcBorders>
              <w:top w:val="single" w:sz="4" w:space="0" w:color="auto"/>
              <w:left w:val="single" w:sz="4" w:space="0" w:color="auto"/>
              <w:bottom w:val="single" w:sz="4" w:space="0" w:color="auto"/>
              <w:right w:val="single" w:sz="4" w:space="0" w:color="auto"/>
            </w:tcBorders>
          </w:tcPr>
          <w:p w:rsidR="00E44F0E" w:rsidRPr="00913532" w:rsidRDefault="00E44F0E" w:rsidP="00F873D8">
            <w:pPr>
              <w:pStyle w:val="ConsPlusNormal"/>
              <w:jc w:val="center"/>
            </w:pPr>
            <w:r w:rsidRPr="00913532">
              <w:t>796</w:t>
            </w:r>
          </w:p>
        </w:tc>
        <w:tc>
          <w:tcPr>
            <w:tcW w:w="900" w:type="dxa"/>
            <w:gridSpan w:val="2"/>
            <w:tcBorders>
              <w:top w:val="single" w:sz="4" w:space="0" w:color="auto"/>
              <w:left w:val="single" w:sz="4" w:space="0" w:color="auto"/>
              <w:bottom w:val="single" w:sz="4" w:space="0" w:color="auto"/>
              <w:right w:val="single" w:sz="4" w:space="0" w:color="auto"/>
            </w:tcBorders>
          </w:tcPr>
          <w:p w:rsidR="00E44F0E" w:rsidRPr="00913532" w:rsidRDefault="00E44F0E" w:rsidP="00F873D8">
            <w:pPr>
              <w:pStyle w:val="ConsPlusNormal"/>
              <w:jc w:val="center"/>
            </w:pPr>
            <w:r w:rsidRPr="00913532">
              <w:t xml:space="preserve">Штука </w:t>
            </w:r>
          </w:p>
        </w:tc>
        <w:tc>
          <w:tcPr>
            <w:tcW w:w="1269" w:type="dxa"/>
            <w:gridSpan w:val="2"/>
            <w:tcBorders>
              <w:top w:val="single" w:sz="4" w:space="0" w:color="auto"/>
              <w:left w:val="single" w:sz="4" w:space="0" w:color="auto"/>
              <w:bottom w:val="single" w:sz="4" w:space="0" w:color="auto"/>
              <w:right w:val="single" w:sz="4" w:space="0" w:color="auto"/>
            </w:tcBorders>
          </w:tcPr>
          <w:p w:rsidR="00E44F0E" w:rsidRPr="00913532" w:rsidRDefault="00E44F0E" w:rsidP="00F873D8">
            <w:pPr>
              <w:pStyle w:val="ConsPlusNormal"/>
              <w:jc w:val="center"/>
            </w:pPr>
            <w:r w:rsidRPr="00913532">
              <w:t>1</w:t>
            </w:r>
            <w:r w:rsidR="00223DC8">
              <w:t>051</w:t>
            </w:r>
          </w:p>
        </w:tc>
        <w:tc>
          <w:tcPr>
            <w:tcW w:w="915" w:type="dxa"/>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71401372000</w:t>
            </w:r>
          </w:p>
        </w:tc>
        <w:tc>
          <w:tcPr>
            <w:tcW w:w="1080" w:type="dxa"/>
            <w:tcBorders>
              <w:top w:val="single" w:sz="4" w:space="0" w:color="auto"/>
              <w:left w:val="single" w:sz="4" w:space="0" w:color="auto"/>
              <w:bottom w:val="single" w:sz="4" w:space="0" w:color="auto"/>
              <w:right w:val="single" w:sz="4" w:space="0" w:color="auto"/>
            </w:tcBorders>
          </w:tcPr>
          <w:p w:rsidR="00E44F0E" w:rsidRPr="00A56F8A" w:rsidRDefault="00E44F0E" w:rsidP="00F873D8">
            <w:pPr>
              <w:rPr>
                <w:rFonts w:ascii="Arial" w:hAnsi="Arial" w:cs="Arial"/>
                <w:sz w:val="20"/>
                <w:szCs w:val="20"/>
              </w:rPr>
            </w:pPr>
            <w:r w:rsidRPr="00A56F8A">
              <w:rPr>
                <w:rFonts w:ascii="Arial" w:hAnsi="Arial" w:cs="Arial"/>
                <w:sz w:val="20"/>
                <w:szCs w:val="20"/>
              </w:rPr>
              <w:t>г. Тюмень</w:t>
            </w:r>
          </w:p>
        </w:tc>
        <w:tc>
          <w:tcPr>
            <w:tcW w:w="1549" w:type="dxa"/>
            <w:gridSpan w:val="2"/>
            <w:tcBorders>
              <w:top w:val="single" w:sz="4" w:space="0" w:color="auto"/>
              <w:left w:val="single" w:sz="4" w:space="0" w:color="auto"/>
              <w:bottom w:val="single" w:sz="4" w:space="0" w:color="auto"/>
              <w:right w:val="single" w:sz="4" w:space="0" w:color="auto"/>
            </w:tcBorders>
          </w:tcPr>
          <w:p w:rsidR="00E44F0E" w:rsidRPr="00F873D8" w:rsidRDefault="00223DC8" w:rsidP="00F873D8">
            <w:pPr>
              <w:pStyle w:val="ConsPlusNormal"/>
              <w:jc w:val="center"/>
              <w:rPr>
                <w:color w:val="FF0000"/>
              </w:rPr>
            </w:pPr>
            <w:r>
              <w:t>542 712,29</w:t>
            </w:r>
          </w:p>
        </w:tc>
        <w:tc>
          <w:tcPr>
            <w:tcW w:w="1395" w:type="dxa"/>
            <w:gridSpan w:val="2"/>
            <w:tcBorders>
              <w:top w:val="single" w:sz="4" w:space="0" w:color="auto"/>
              <w:left w:val="single" w:sz="4" w:space="0" w:color="auto"/>
              <w:bottom w:val="single" w:sz="4" w:space="0" w:color="auto"/>
              <w:right w:val="single" w:sz="4" w:space="0" w:color="auto"/>
            </w:tcBorders>
          </w:tcPr>
          <w:p w:rsidR="00913532" w:rsidRDefault="00913532" w:rsidP="00E44F0E">
            <w:pPr>
              <w:pStyle w:val="ConsPlusNormal"/>
              <w:jc w:val="center"/>
            </w:pPr>
            <w:r>
              <w:t>Январь</w:t>
            </w:r>
            <w:r w:rsidR="00A56F8A" w:rsidRPr="00A56F8A">
              <w:t xml:space="preserve">, </w:t>
            </w:r>
          </w:p>
          <w:p w:rsidR="00E44F0E" w:rsidRPr="00A56F8A" w:rsidRDefault="00A56F8A" w:rsidP="00E44F0E">
            <w:pPr>
              <w:pStyle w:val="ConsPlusNormal"/>
              <w:jc w:val="center"/>
            </w:pPr>
            <w:r w:rsidRPr="00A56F8A">
              <w:t>2020</w:t>
            </w:r>
          </w:p>
        </w:tc>
        <w:tc>
          <w:tcPr>
            <w:tcW w:w="1023" w:type="dxa"/>
            <w:gridSpan w:val="2"/>
            <w:tcBorders>
              <w:top w:val="single" w:sz="4" w:space="0" w:color="auto"/>
              <w:left w:val="single" w:sz="4" w:space="0" w:color="auto"/>
              <w:bottom w:val="single" w:sz="4" w:space="0" w:color="auto"/>
              <w:right w:val="single" w:sz="4" w:space="0" w:color="auto"/>
            </w:tcBorders>
          </w:tcPr>
          <w:p w:rsidR="00E44F0E" w:rsidRPr="00A56F8A" w:rsidRDefault="00A56F8A" w:rsidP="00F873D8">
            <w:pPr>
              <w:pStyle w:val="ConsPlusNormal"/>
              <w:jc w:val="center"/>
            </w:pPr>
            <w:r w:rsidRPr="00A56F8A">
              <w:t>Декабрь, 2020</w:t>
            </w:r>
          </w:p>
        </w:tc>
        <w:tc>
          <w:tcPr>
            <w:tcW w:w="890" w:type="dxa"/>
            <w:gridSpan w:val="3"/>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Электронный аукцион</w:t>
            </w:r>
          </w:p>
        </w:tc>
        <w:tc>
          <w:tcPr>
            <w:tcW w:w="519" w:type="dxa"/>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Да</w:t>
            </w:r>
          </w:p>
        </w:tc>
      </w:tr>
      <w:tr w:rsidR="00A10612" w:rsidRPr="000C7D9F" w:rsidTr="00F05D91">
        <w:trPr>
          <w:gridAfter w:val="3"/>
          <w:wAfter w:w="2759" w:type="dxa"/>
          <w:trHeight w:val="1253"/>
        </w:trPr>
        <w:tc>
          <w:tcPr>
            <w:tcW w:w="850"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lastRenderedPageBreak/>
              <w:t>2</w:t>
            </w:r>
          </w:p>
        </w:tc>
        <w:tc>
          <w:tcPr>
            <w:tcW w:w="1098"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35.30</w:t>
            </w:r>
          </w:p>
        </w:tc>
        <w:tc>
          <w:tcPr>
            <w:tcW w:w="963"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35.30.1</w:t>
            </w:r>
          </w:p>
        </w:tc>
        <w:tc>
          <w:tcPr>
            <w:tcW w:w="1483"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Поставка тепловой энергии и теплоносителя</w:t>
            </w:r>
          </w:p>
        </w:tc>
        <w:tc>
          <w:tcPr>
            <w:tcW w:w="1416"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ФЗ-190 от 27.07.2010</w:t>
            </w:r>
          </w:p>
        </w:tc>
        <w:tc>
          <w:tcPr>
            <w:tcW w:w="811"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876</w:t>
            </w:r>
          </w:p>
        </w:tc>
        <w:tc>
          <w:tcPr>
            <w:tcW w:w="900"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1</w:t>
            </w:r>
          </w:p>
        </w:tc>
        <w:tc>
          <w:tcPr>
            <w:tcW w:w="915"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71401372000</w:t>
            </w:r>
          </w:p>
        </w:tc>
        <w:tc>
          <w:tcPr>
            <w:tcW w:w="1080" w:type="dxa"/>
            <w:tcBorders>
              <w:top w:val="single" w:sz="4" w:space="0" w:color="auto"/>
              <w:left w:val="single" w:sz="4" w:space="0" w:color="auto"/>
              <w:bottom w:val="single" w:sz="4" w:space="0" w:color="auto"/>
              <w:right w:val="single" w:sz="4" w:space="0" w:color="auto"/>
            </w:tcBorders>
          </w:tcPr>
          <w:p w:rsidR="00A10612" w:rsidRDefault="00A10612">
            <w:pPr>
              <w:rPr>
                <w:rFonts w:ascii="Arial" w:hAnsi="Arial" w:cs="Arial"/>
                <w:sz w:val="20"/>
                <w:szCs w:val="20"/>
                <w:lang w:eastAsia="en-US"/>
              </w:rPr>
            </w:pPr>
            <w:r>
              <w:rPr>
                <w:rFonts w:ascii="Arial" w:hAnsi="Arial" w:cs="Arial"/>
                <w:sz w:val="20"/>
                <w:szCs w:val="20"/>
                <w:lang w:eastAsia="en-US"/>
              </w:rPr>
              <w:t>г. Тюмень</w:t>
            </w:r>
          </w:p>
        </w:tc>
        <w:tc>
          <w:tcPr>
            <w:tcW w:w="1549"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1 272 070,00</w:t>
            </w:r>
          </w:p>
        </w:tc>
        <w:tc>
          <w:tcPr>
            <w:tcW w:w="1395"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Январь,</w:t>
            </w:r>
          </w:p>
          <w:p w:rsidR="00A10612" w:rsidRDefault="00A10612">
            <w:pPr>
              <w:pStyle w:val="ConsPlusNormal"/>
              <w:spacing w:line="276" w:lineRule="auto"/>
              <w:jc w:val="center"/>
              <w:rPr>
                <w:lang w:eastAsia="en-US"/>
              </w:rPr>
            </w:pPr>
            <w:r>
              <w:rPr>
                <w:lang w:eastAsia="en-US"/>
              </w:rPr>
              <w:t xml:space="preserve"> 2020</w:t>
            </w:r>
          </w:p>
        </w:tc>
        <w:tc>
          <w:tcPr>
            <w:tcW w:w="1023"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Декабрь, 2020</w:t>
            </w:r>
          </w:p>
        </w:tc>
        <w:tc>
          <w:tcPr>
            <w:tcW w:w="890" w:type="dxa"/>
            <w:gridSpan w:val="3"/>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Ед.</w:t>
            </w:r>
          </w:p>
          <w:p w:rsidR="00A10612" w:rsidRDefault="00A10612">
            <w:pPr>
              <w:pStyle w:val="ConsPlusNormal"/>
              <w:spacing w:line="276" w:lineRule="auto"/>
              <w:jc w:val="center"/>
              <w:rPr>
                <w:lang w:eastAsia="en-US"/>
              </w:rPr>
            </w:pPr>
            <w:r>
              <w:rPr>
                <w:lang w:eastAsia="en-US"/>
              </w:rPr>
              <w:t xml:space="preserve">поставщик </w:t>
            </w:r>
          </w:p>
        </w:tc>
        <w:tc>
          <w:tcPr>
            <w:tcW w:w="519"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Нет</w:t>
            </w:r>
          </w:p>
        </w:tc>
      </w:tr>
      <w:tr w:rsidR="00A10612" w:rsidRPr="000C7D9F" w:rsidTr="00F05D91">
        <w:trPr>
          <w:gridAfter w:val="3"/>
          <w:wAfter w:w="2759" w:type="dxa"/>
          <w:trHeight w:val="2111"/>
        </w:trPr>
        <w:tc>
          <w:tcPr>
            <w:tcW w:w="850"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3</w:t>
            </w:r>
          </w:p>
        </w:tc>
        <w:tc>
          <w:tcPr>
            <w:tcW w:w="1098"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61.90</w:t>
            </w:r>
          </w:p>
        </w:tc>
        <w:tc>
          <w:tcPr>
            <w:tcW w:w="963"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61.90.1</w:t>
            </w:r>
          </w:p>
        </w:tc>
        <w:tc>
          <w:tcPr>
            <w:tcW w:w="1483"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Оказание услуг местной, внутризоновой, междугородней телефонной связи</w:t>
            </w:r>
          </w:p>
        </w:tc>
        <w:tc>
          <w:tcPr>
            <w:tcW w:w="1416"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Наличие лицензий</w:t>
            </w:r>
          </w:p>
        </w:tc>
        <w:tc>
          <w:tcPr>
            <w:tcW w:w="811"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876</w:t>
            </w:r>
          </w:p>
        </w:tc>
        <w:tc>
          <w:tcPr>
            <w:tcW w:w="900"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color w:val="FF0000"/>
                <w:lang w:eastAsia="en-US"/>
              </w:rPr>
            </w:pPr>
            <w:r>
              <w:rPr>
                <w:lang w:eastAsia="en-US"/>
              </w:rPr>
              <w:t>1</w:t>
            </w:r>
          </w:p>
        </w:tc>
        <w:tc>
          <w:tcPr>
            <w:tcW w:w="915"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71401372000</w:t>
            </w:r>
          </w:p>
        </w:tc>
        <w:tc>
          <w:tcPr>
            <w:tcW w:w="1080" w:type="dxa"/>
            <w:tcBorders>
              <w:top w:val="single" w:sz="4" w:space="0" w:color="auto"/>
              <w:left w:val="single" w:sz="4" w:space="0" w:color="auto"/>
              <w:bottom w:val="single" w:sz="4" w:space="0" w:color="auto"/>
              <w:right w:val="single" w:sz="4" w:space="0" w:color="auto"/>
            </w:tcBorders>
          </w:tcPr>
          <w:p w:rsidR="00A10612" w:rsidRDefault="00A10612">
            <w:pPr>
              <w:rPr>
                <w:rFonts w:ascii="Arial" w:hAnsi="Arial" w:cs="Arial"/>
                <w:sz w:val="20"/>
                <w:szCs w:val="20"/>
                <w:lang w:eastAsia="en-US"/>
              </w:rPr>
            </w:pPr>
            <w:r>
              <w:rPr>
                <w:rFonts w:ascii="Arial" w:hAnsi="Arial" w:cs="Arial"/>
                <w:sz w:val="20"/>
                <w:szCs w:val="20"/>
                <w:lang w:eastAsia="en-US"/>
              </w:rPr>
              <w:t>г. Тюмень</w:t>
            </w:r>
          </w:p>
        </w:tc>
        <w:tc>
          <w:tcPr>
            <w:tcW w:w="1549" w:type="dxa"/>
            <w:gridSpan w:val="2"/>
            <w:tcBorders>
              <w:top w:val="single" w:sz="4" w:space="0" w:color="auto"/>
              <w:left w:val="single" w:sz="4" w:space="0" w:color="auto"/>
              <w:bottom w:val="single" w:sz="4" w:space="0" w:color="auto"/>
              <w:right w:val="single" w:sz="4" w:space="0" w:color="auto"/>
            </w:tcBorders>
          </w:tcPr>
          <w:p w:rsidR="00A10612" w:rsidRDefault="00672D06">
            <w:pPr>
              <w:pStyle w:val="ConsPlusNormal"/>
              <w:spacing w:line="276" w:lineRule="auto"/>
              <w:jc w:val="center"/>
              <w:rPr>
                <w:lang w:eastAsia="en-US"/>
              </w:rPr>
            </w:pPr>
            <w:r>
              <w:rPr>
                <w:lang w:eastAsia="en-US"/>
              </w:rPr>
              <w:t>137 200,00</w:t>
            </w:r>
          </w:p>
        </w:tc>
        <w:tc>
          <w:tcPr>
            <w:tcW w:w="1395" w:type="dxa"/>
            <w:gridSpan w:val="2"/>
            <w:tcBorders>
              <w:top w:val="single" w:sz="4" w:space="0" w:color="auto"/>
              <w:left w:val="single" w:sz="4" w:space="0" w:color="auto"/>
              <w:bottom w:val="single" w:sz="4" w:space="0" w:color="auto"/>
              <w:right w:val="single" w:sz="4" w:space="0" w:color="auto"/>
            </w:tcBorders>
          </w:tcPr>
          <w:p w:rsidR="00A10612" w:rsidRDefault="00A10612" w:rsidP="00A10612">
            <w:pPr>
              <w:pStyle w:val="ConsPlusNormal"/>
              <w:spacing w:line="276" w:lineRule="auto"/>
              <w:jc w:val="center"/>
              <w:rPr>
                <w:lang w:eastAsia="en-US"/>
              </w:rPr>
            </w:pPr>
            <w:r>
              <w:rPr>
                <w:lang w:eastAsia="en-US"/>
              </w:rPr>
              <w:t>Январь,</w:t>
            </w:r>
          </w:p>
          <w:p w:rsidR="00A10612" w:rsidRPr="00FD642C" w:rsidRDefault="00A10612" w:rsidP="00A10612">
            <w:pPr>
              <w:pStyle w:val="ConsPlusNormal"/>
              <w:jc w:val="center"/>
              <w:rPr>
                <w:lang w:eastAsia="en-US"/>
              </w:rPr>
            </w:pPr>
            <w:r>
              <w:rPr>
                <w:lang w:eastAsia="en-US"/>
              </w:rPr>
              <w:t xml:space="preserve"> 2020</w:t>
            </w:r>
          </w:p>
        </w:tc>
        <w:tc>
          <w:tcPr>
            <w:tcW w:w="1023"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Декабрь, 2020</w:t>
            </w:r>
          </w:p>
        </w:tc>
        <w:tc>
          <w:tcPr>
            <w:tcW w:w="890" w:type="dxa"/>
            <w:gridSpan w:val="3"/>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Ед.</w:t>
            </w:r>
          </w:p>
          <w:p w:rsidR="00A10612" w:rsidRDefault="00A10612">
            <w:pPr>
              <w:pStyle w:val="ConsPlusNormal"/>
              <w:spacing w:line="276" w:lineRule="auto"/>
              <w:jc w:val="center"/>
              <w:rPr>
                <w:lang w:eastAsia="en-US"/>
              </w:rPr>
            </w:pPr>
            <w:r>
              <w:rPr>
                <w:lang w:eastAsia="en-US"/>
              </w:rPr>
              <w:t xml:space="preserve">поставщик </w:t>
            </w:r>
          </w:p>
        </w:tc>
        <w:tc>
          <w:tcPr>
            <w:tcW w:w="519"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Нет</w:t>
            </w:r>
          </w:p>
        </w:tc>
      </w:tr>
      <w:tr w:rsidR="00A10612" w:rsidRPr="000C7D9F" w:rsidTr="00F05D91">
        <w:trPr>
          <w:gridAfter w:val="3"/>
          <w:wAfter w:w="2759" w:type="dxa"/>
          <w:trHeight w:val="1067"/>
        </w:trPr>
        <w:tc>
          <w:tcPr>
            <w:tcW w:w="850"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4</w:t>
            </w:r>
          </w:p>
        </w:tc>
        <w:tc>
          <w:tcPr>
            <w:tcW w:w="1098"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36.00</w:t>
            </w:r>
          </w:p>
        </w:tc>
        <w:tc>
          <w:tcPr>
            <w:tcW w:w="963"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36.00.1</w:t>
            </w:r>
          </w:p>
        </w:tc>
        <w:tc>
          <w:tcPr>
            <w:tcW w:w="1483"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Поставка питьевой воды и прием сточных вод</w:t>
            </w:r>
          </w:p>
        </w:tc>
        <w:tc>
          <w:tcPr>
            <w:tcW w:w="1416"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 xml:space="preserve">Качество воды ФЗ-416 от 07.12.2011 </w:t>
            </w:r>
          </w:p>
        </w:tc>
        <w:tc>
          <w:tcPr>
            <w:tcW w:w="811"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876</w:t>
            </w:r>
          </w:p>
        </w:tc>
        <w:tc>
          <w:tcPr>
            <w:tcW w:w="900"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1</w:t>
            </w:r>
          </w:p>
        </w:tc>
        <w:tc>
          <w:tcPr>
            <w:tcW w:w="915"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71401372000</w:t>
            </w:r>
          </w:p>
        </w:tc>
        <w:tc>
          <w:tcPr>
            <w:tcW w:w="1080" w:type="dxa"/>
            <w:tcBorders>
              <w:top w:val="single" w:sz="4" w:space="0" w:color="auto"/>
              <w:left w:val="single" w:sz="4" w:space="0" w:color="auto"/>
              <w:bottom w:val="single" w:sz="4" w:space="0" w:color="auto"/>
              <w:right w:val="single" w:sz="4" w:space="0" w:color="auto"/>
            </w:tcBorders>
          </w:tcPr>
          <w:p w:rsidR="00A10612" w:rsidRDefault="00A10612">
            <w:pPr>
              <w:rPr>
                <w:rFonts w:ascii="Arial" w:hAnsi="Arial" w:cs="Arial"/>
                <w:sz w:val="20"/>
                <w:szCs w:val="20"/>
                <w:lang w:eastAsia="en-US"/>
              </w:rPr>
            </w:pPr>
            <w:r>
              <w:rPr>
                <w:rFonts w:ascii="Arial" w:hAnsi="Arial" w:cs="Arial"/>
                <w:sz w:val="20"/>
                <w:szCs w:val="20"/>
                <w:lang w:eastAsia="en-US"/>
              </w:rPr>
              <w:t>г. Тюмень</w:t>
            </w:r>
          </w:p>
        </w:tc>
        <w:tc>
          <w:tcPr>
            <w:tcW w:w="1549" w:type="dxa"/>
            <w:gridSpan w:val="2"/>
            <w:tcBorders>
              <w:top w:val="single" w:sz="4" w:space="0" w:color="auto"/>
              <w:left w:val="single" w:sz="4" w:space="0" w:color="auto"/>
              <w:bottom w:val="single" w:sz="4" w:space="0" w:color="auto"/>
              <w:right w:val="single" w:sz="4" w:space="0" w:color="auto"/>
            </w:tcBorders>
          </w:tcPr>
          <w:p w:rsidR="00A10612" w:rsidRDefault="00672D06">
            <w:pPr>
              <w:pStyle w:val="ConsPlusNormal"/>
              <w:spacing w:line="276" w:lineRule="auto"/>
              <w:jc w:val="center"/>
              <w:rPr>
                <w:lang w:eastAsia="en-US"/>
              </w:rPr>
            </w:pPr>
            <w:r>
              <w:rPr>
                <w:lang w:eastAsia="en-US"/>
              </w:rPr>
              <w:t>524 840,00</w:t>
            </w:r>
          </w:p>
        </w:tc>
        <w:tc>
          <w:tcPr>
            <w:tcW w:w="1395" w:type="dxa"/>
            <w:gridSpan w:val="2"/>
            <w:tcBorders>
              <w:top w:val="single" w:sz="4" w:space="0" w:color="auto"/>
              <w:left w:val="single" w:sz="4" w:space="0" w:color="auto"/>
              <w:bottom w:val="single" w:sz="4" w:space="0" w:color="auto"/>
              <w:right w:val="single" w:sz="4" w:space="0" w:color="auto"/>
            </w:tcBorders>
          </w:tcPr>
          <w:p w:rsidR="00A10612" w:rsidRDefault="00A10612" w:rsidP="00A10612">
            <w:pPr>
              <w:pStyle w:val="ConsPlusNormal"/>
              <w:spacing w:line="276" w:lineRule="auto"/>
              <w:jc w:val="center"/>
              <w:rPr>
                <w:lang w:eastAsia="en-US"/>
              </w:rPr>
            </w:pPr>
            <w:r>
              <w:rPr>
                <w:lang w:eastAsia="en-US"/>
              </w:rPr>
              <w:t>Январь,</w:t>
            </w:r>
          </w:p>
          <w:p w:rsidR="00A10612" w:rsidRDefault="00A10612" w:rsidP="00A10612">
            <w:r>
              <w:rPr>
                <w:lang w:eastAsia="en-US"/>
              </w:rPr>
              <w:t xml:space="preserve">       2020</w:t>
            </w:r>
          </w:p>
        </w:tc>
        <w:tc>
          <w:tcPr>
            <w:tcW w:w="1023" w:type="dxa"/>
            <w:gridSpan w:val="2"/>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Декабрь, 2020</w:t>
            </w:r>
          </w:p>
        </w:tc>
        <w:tc>
          <w:tcPr>
            <w:tcW w:w="890" w:type="dxa"/>
            <w:gridSpan w:val="3"/>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Ед.</w:t>
            </w:r>
          </w:p>
          <w:p w:rsidR="00A10612" w:rsidRDefault="00A10612">
            <w:pPr>
              <w:pStyle w:val="ConsPlusNormal"/>
              <w:spacing w:line="276" w:lineRule="auto"/>
              <w:jc w:val="center"/>
              <w:rPr>
                <w:lang w:eastAsia="en-US"/>
              </w:rPr>
            </w:pPr>
            <w:r>
              <w:rPr>
                <w:lang w:eastAsia="en-US"/>
              </w:rPr>
              <w:t xml:space="preserve">поставщик </w:t>
            </w:r>
          </w:p>
        </w:tc>
        <w:tc>
          <w:tcPr>
            <w:tcW w:w="519" w:type="dxa"/>
            <w:tcBorders>
              <w:top w:val="single" w:sz="4" w:space="0" w:color="auto"/>
              <w:left w:val="single" w:sz="4" w:space="0" w:color="auto"/>
              <w:bottom w:val="single" w:sz="4" w:space="0" w:color="auto"/>
              <w:right w:val="single" w:sz="4" w:space="0" w:color="auto"/>
            </w:tcBorders>
          </w:tcPr>
          <w:p w:rsidR="00A10612" w:rsidRDefault="00A10612">
            <w:pPr>
              <w:pStyle w:val="ConsPlusNormal"/>
              <w:spacing w:line="276" w:lineRule="auto"/>
              <w:jc w:val="center"/>
              <w:rPr>
                <w:lang w:eastAsia="en-US"/>
              </w:rPr>
            </w:pPr>
            <w:r>
              <w:rPr>
                <w:lang w:eastAsia="en-US"/>
              </w:rPr>
              <w:t>Нет</w:t>
            </w:r>
          </w:p>
        </w:tc>
      </w:tr>
      <w:tr w:rsidR="0010794F" w:rsidRPr="000C7D9F" w:rsidTr="00F05D91">
        <w:trPr>
          <w:gridAfter w:val="3"/>
          <w:wAfter w:w="2759" w:type="dxa"/>
          <w:trHeight w:val="230"/>
        </w:trPr>
        <w:tc>
          <w:tcPr>
            <w:tcW w:w="16161" w:type="dxa"/>
            <w:gridSpan w:val="24"/>
            <w:tcBorders>
              <w:top w:val="single" w:sz="4" w:space="0" w:color="auto"/>
              <w:left w:val="single" w:sz="4" w:space="0" w:color="auto"/>
              <w:bottom w:val="single" w:sz="4" w:space="0" w:color="auto"/>
              <w:right w:val="single" w:sz="4" w:space="0" w:color="auto"/>
            </w:tcBorders>
          </w:tcPr>
          <w:p w:rsidR="0010794F" w:rsidRPr="000C7D9F" w:rsidRDefault="0010794F" w:rsidP="006A7270">
            <w:pPr>
              <w:pStyle w:val="ConsPlusNormal"/>
              <w:jc w:val="center"/>
            </w:pPr>
            <w:r>
              <w:t>2 квартал 2020г.</w:t>
            </w:r>
          </w:p>
        </w:tc>
      </w:tr>
      <w:tr w:rsidR="0010794F" w:rsidRPr="000C7D9F" w:rsidTr="00814105">
        <w:trPr>
          <w:trHeight w:val="340"/>
        </w:trPr>
        <w:tc>
          <w:tcPr>
            <w:tcW w:w="16161" w:type="dxa"/>
            <w:gridSpan w:val="24"/>
            <w:tcBorders>
              <w:top w:val="single" w:sz="4" w:space="0" w:color="auto"/>
              <w:left w:val="single" w:sz="4" w:space="0" w:color="auto"/>
              <w:bottom w:val="single" w:sz="4" w:space="0" w:color="auto"/>
              <w:right w:val="single" w:sz="4" w:space="0" w:color="auto"/>
            </w:tcBorders>
          </w:tcPr>
          <w:p w:rsidR="0010794F" w:rsidRPr="007A2D31" w:rsidRDefault="001C7204" w:rsidP="006A7270">
            <w:pPr>
              <w:pStyle w:val="ConsPlusNormal"/>
              <w:jc w:val="center"/>
            </w:pPr>
            <w:r>
              <w:t>3 квартал 2020</w:t>
            </w:r>
            <w:r w:rsidR="0010794F" w:rsidRPr="007A2D31">
              <w:t xml:space="preserve">г. </w:t>
            </w:r>
          </w:p>
        </w:tc>
        <w:tc>
          <w:tcPr>
            <w:tcW w:w="444" w:type="dxa"/>
          </w:tcPr>
          <w:p w:rsidR="0010794F" w:rsidRPr="00440BA6" w:rsidRDefault="0010794F" w:rsidP="00A24491">
            <w:pPr>
              <w:pStyle w:val="ConsPlusNormal"/>
              <w:jc w:val="center"/>
            </w:pPr>
          </w:p>
        </w:tc>
        <w:tc>
          <w:tcPr>
            <w:tcW w:w="1156" w:type="dxa"/>
          </w:tcPr>
          <w:p w:rsidR="0010794F" w:rsidRPr="00440BA6" w:rsidRDefault="0010794F" w:rsidP="00A24491">
            <w:pPr>
              <w:pStyle w:val="ConsPlusNormal"/>
              <w:jc w:val="center"/>
            </w:pPr>
            <w:r w:rsidRPr="00440BA6">
              <w:t>Ед.</w:t>
            </w:r>
          </w:p>
          <w:p w:rsidR="0010794F" w:rsidRPr="00440BA6" w:rsidRDefault="0010794F" w:rsidP="00A24491">
            <w:pPr>
              <w:pStyle w:val="ConsPlusNormal"/>
              <w:jc w:val="center"/>
            </w:pPr>
            <w:r w:rsidRPr="00440BA6">
              <w:t xml:space="preserve">поставщик </w:t>
            </w:r>
          </w:p>
        </w:tc>
        <w:tc>
          <w:tcPr>
            <w:tcW w:w="1159" w:type="dxa"/>
          </w:tcPr>
          <w:p w:rsidR="0010794F" w:rsidRPr="00440BA6" w:rsidRDefault="0010794F" w:rsidP="00A24491">
            <w:pPr>
              <w:pStyle w:val="ConsPlusNormal"/>
              <w:jc w:val="center"/>
            </w:pPr>
            <w:r w:rsidRPr="00440BA6">
              <w:t>Нет</w:t>
            </w:r>
          </w:p>
        </w:tc>
      </w:tr>
      <w:tr w:rsidR="005443A7" w:rsidRPr="000C7D9F" w:rsidTr="00F05D91">
        <w:trPr>
          <w:gridAfter w:val="3"/>
          <w:wAfter w:w="2759" w:type="dxa"/>
          <w:trHeight w:val="230"/>
        </w:trPr>
        <w:tc>
          <w:tcPr>
            <w:tcW w:w="16161" w:type="dxa"/>
            <w:gridSpan w:val="24"/>
            <w:tcBorders>
              <w:top w:val="single" w:sz="4" w:space="0" w:color="auto"/>
              <w:left w:val="single" w:sz="4" w:space="0" w:color="auto"/>
              <w:bottom w:val="single" w:sz="4" w:space="0" w:color="auto"/>
              <w:right w:val="single" w:sz="4" w:space="0" w:color="auto"/>
            </w:tcBorders>
          </w:tcPr>
          <w:p w:rsidR="005443A7" w:rsidRPr="007A2D31" w:rsidRDefault="005443A7" w:rsidP="00A24491">
            <w:pPr>
              <w:pStyle w:val="ConsPlusNormal"/>
              <w:jc w:val="center"/>
            </w:pPr>
            <w:r w:rsidRPr="007A2D31">
              <w:t>4 квартал 2020г.</w:t>
            </w:r>
          </w:p>
        </w:tc>
      </w:tr>
      <w:tr w:rsidR="00FB5F11" w:rsidRPr="000C7D9F" w:rsidTr="00F05D91">
        <w:trPr>
          <w:gridAfter w:val="3"/>
          <w:wAfter w:w="2759" w:type="dxa"/>
          <w:trHeight w:val="230"/>
        </w:trPr>
        <w:tc>
          <w:tcPr>
            <w:tcW w:w="850" w:type="dxa"/>
            <w:tcBorders>
              <w:top w:val="single" w:sz="4" w:space="0" w:color="auto"/>
              <w:left w:val="single" w:sz="4" w:space="0" w:color="auto"/>
              <w:bottom w:val="single" w:sz="4" w:space="0" w:color="auto"/>
              <w:right w:val="single" w:sz="4" w:space="0" w:color="auto"/>
            </w:tcBorders>
          </w:tcPr>
          <w:p w:rsidR="00FB5F11" w:rsidRDefault="007A6C1E" w:rsidP="00C51834">
            <w:pPr>
              <w:pStyle w:val="ConsPlusNormal"/>
              <w:jc w:val="center"/>
            </w:pPr>
            <w:r>
              <w:t>5</w:t>
            </w:r>
          </w:p>
        </w:tc>
        <w:tc>
          <w:tcPr>
            <w:tcW w:w="1098"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80.10</w:t>
            </w:r>
          </w:p>
        </w:tc>
        <w:tc>
          <w:tcPr>
            <w:tcW w:w="963"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80.10.1</w:t>
            </w:r>
          </w:p>
        </w:tc>
        <w:tc>
          <w:tcPr>
            <w:tcW w:w="1483"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Оказание услуг по охране объекта</w:t>
            </w:r>
          </w:p>
        </w:tc>
        <w:tc>
          <w:tcPr>
            <w:tcW w:w="1416" w:type="dxa"/>
            <w:tcBorders>
              <w:top w:val="single" w:sz="4" w:space="0" w:color="auto"/>
              <w:left w:val="single" w:sz="4" w:space="0" w:color="auto"/>
              <w:bottom w:val="single" w:sz="4" w:space="0" w:color="auto"/>
              <w:right w:val="single" w:sz="4" w:space="0" w:color="auto"/>
            </w:tcBorders>
          </w:tcPr>
          <w:p w:rsidR="00FB5F11" w:rsidRPr="007A2D31" w:rsidRDefault="00FB5F11" w:rsidP="00F873D8">
            <w:pPr>
              <w:pStyle w:val="ConsPlusNormal"/>
              <w:jc w:val="center"/>
            </w:pPr>
            <w:r w:rsidRPr="007A2D31">
              <w:t>Круглосуточно, 4 поста</w:t>
            </w:r>
          </w:p>
        </w:tc>
        <w:tc>
          <w:tcPr>
            <w:tcW w:w="811"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1</w:t>
            </w:r>
          </w:p>
        </w:tc>
        <w:tc>
          <w:tcPr>
            <w:tcW w:w="915"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71401372000</w:t>
            </w:r>
          </w:p>
        </w:tc>
        <w:tc>
          <w:tcPr>
            <w:tcW w:w="1080"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rPr>
                <w:rFonts w:ascii="Arial" w:hAnsi="Arial" w:cs="Arial"/>
                <w:sz w:val="20"/>
                <w:szCs w:val="20"/>
              </w:rPr>
            </w:pPr>
            <w:r w:rsidRPr="00440BA6">
              <w:rPr>
                <w:rFonts w:ascii="Arial" w:hAnsi="Arial" w:cs="Arial"/>
                <w:sz w:val="20"/>
                <w:szCs w:val="20"/>
              </w:rPr>
              <w:t>г. Тюмень</w:t>
            </w:r>
          </w:p>
        </w:tc>
        <w:tc>
          <w:tcPr>
            <w:tcW w:w="1407" w:type="dxa"/>
            <w:tcBorders>
              <w:top w:val="single" w:sz="4" w:space="0" w:color="auto"/>
              <w:left w:val="single" w:sz="4" w:space="0" w:color="auto"/>
              <w:bottom w:val="single" w:sz="4" w:space="0" w:color="auto"/>
              <w:right w:val="single" w:sz="4" w:space="0" w:color="auto"/>
            </w:tcBorders>
          </w:tcPr>
          <w:p w:rsidR="00FB5F11" w:rsidRPr="00440BA6" w:rsidRDefault="004E4C0B" w:rsidP="00F873D8">
            <w:pPr>
              <w:pStyle w:val="ConsPlusNormal"/>
              <w:jc w:val="center"/>
            </w:pPr>
            <w:r>
              <w:t>3 153 600,00</w:t>
            </w:r>
          </w:p>
        </w:tc>
        <w:tc>
          <w:tcPr>
            <w:tcW w:w="1537" w:type="dxa"/>
            <w:gridSpan w:val="3"/>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t>Октябрь</w:t>
            </w:r>
            <w:r w:rsidRPr="00440BA6">
              <w:t xml:space="preserve">, </w:t>
            </w:r>
          </w:p>
          <w:p w:rsidR="00FB5F11" w:rsidRPr="00440BA6" w:rsidRDefault="00FB5F11" w:rsidP="00F873D8">
            <w:pPr>
              <w:pStyle w:val="ConsPlusNormal"/>
              <w:jc w:val="center"/>
            </w:pPr>
            <w:r>
              <w:t>2020</w:t>
            </w:r>
          </w:p>
        </w:tc>
        <w:tc>
          <w:tcPr>
            <w:tcW w:w="1023"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t>Январь, 2022</w:t>
            </w:r>
          </w:p>
        </w:tc>
        <w:tc>
          <w:tcPr>
            <w:tcW w:w="890" w:type="dxa"/>
            <w:gridSpan w:val="3"/>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Электронный аукцион </w:t>
            </w:r>
          </w:p>
        </w:tc>
        <w:tc>
          <w:tcPr>
            <w:tcW w:w="519"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Да </w:t>
            </w:r>
          </w:p>
        </w:tc>
      </w:tr>
      <w:tr w:rsidR="00B77823" w:rsidRPr="000C7D9F" w:rsidTr="00F05D91">
        <w:trPr>
          <w:gridAfter w:val="3"/>
          <w:wAfter w:w="2759" w:type="dxa"/>
          <w:trHeight w:val="230"/>
        </w:trPr>
        <w:tc>
          <w:tcPr>
            <w:tcW w:w="850" w:type="dxa"/>
            <w:tcBorders>
              <w:top w:val="single" w:sz="4" w:space="0" w:color="auto"/>
              <w:left w:val="single" w:sz="4" w:space="0" w:color="auto"/>
              <w:bottom w:val="single" w:sz="4" w:space="0" w:color="auto"/>
              <w:right w:val="single" w:sz="4" w:space="0" w:color="auto"/>
            </w:tcBorders>
          </w:tcPr>
          <w:p w:rsidR="00B77823" w:rsidRPr="00CE41AE" w:rsidRDefault="007A6C1E" w:rsidP="006F35D5">
            <w:pPr>
              <w:pStyle w:val="ConsPlusNormal"/>
              <w:jc w:val="center"/>
            </w:pPr>
            <w:r>
              <w:t>6</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36.00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36.00.1</w:t>
            </w:r>
          </w:p>
        </w:tc>
        <w:tc>
          <w:tcPr>
            <w:tcW w:w="1483"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Поставка питьевой воды и прием сточных вод</w:t>
            </w:r>
          </w:p>
        </w:tc>
        <w:tc>
          <w:tcPr>
            <w:tcW w:w="1416"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98482E">
              <w:t xml:space="preserve">Качество </w:t>
            </w:r>
            <w:r>
              <w:t xml:space="preserve">воды ФЗ-416 </w:t>
            </w:r>
            <w:r w:rsidRPr="0098482E">
              <w:t xml:space="preserve">от 07.12.2011 </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1</w:t>
            </w:r>
          </w:p>
        </w:tc>
        <w:tc>
          <w:tcPr>
            <w:tcW w:w="915"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rPr>
                <w:rFonts w:ascii="Arial" w:hAnsi="Arial" w:cs="Arial"/>
                <w:sz w:val="20"/>
                <w:szCs w:val="20"/>
              </w:rPr>
            </w:pPr>
            <w:r w:rsidRPr="00440BA6">
              <w:rPr>
                <w:rFonts w:ascii="Arial" w:hAnsi="Arial" w:cs="Arial"/>
                <w:sz w:val="20"/>
                <w:szCs w:val="20"/>
              </w:rPr>
              <w:t>г. Тюмень</w:t>
            </w:r>
          </w:p>
        </w:tc>
        <w:tc>
          <w:tcPr>
            <w:tcW w:w="1407" w:type="dxa"/>
            <w:tcBorders>
              <w:top w:val="single" w:sz="4" w:space="0" w:color="auto"/>
              <w:left w:val="single" w:sz="4" w:space="0" w:color="auto"/>
              <w:bottom w:val="single" w:sz="4" w:space="0" w:color="auto"/>
              <w:right w:val="single" w:sz="4" w:space="0" w:color="auto"/>
            </w:tcBorders>
          </w:tcPr>
          <w:p w:rsidR="00B77823" w:rsidRPr="00440BA6" w:rsidRDefault="00672D06" w:rsidP="006F35D5">
            <w:pPr>
              <w:pStyle w:val="ConsPlusNormal"/>
              <w:jc w:val="center"/>
            </w:pPr>
            <w:r>
              <w:t>544 260,00</w:t>
            </w:r>
          </w:p>
        </w:tc>
        <w:tc>
          <w:tcPr>
            <w:tcW w:w="1537" w:type="dxa"/>
            <w:gridSpan w:val="3"/>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Декабрь, 2020</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B77823" w:rsidP="00B77823">
            <w:pPr>
              <w:jc w:val="center"/>
              <w:rPr>
                <w:rFonts w:ascii="Arial" w:hAnsi="Arial" w:cs="Arial"/>
                <w:sz w:val="20"/>
                <w:szCs w:val="20"/>
              </w:rPr>
            </w:pPr>
            <w:r w:rsidRPr="00B77823">
              <w:rPr>
                <w:rFonts w:ascii="Arial" w:hAnsi="Arial" w:cs="Arial"/>
                <w:sz w:val="20"/>
                <w:szCs w:val="20"/>
              </w:rPr>
              <w:t>Январь, 2022</w:t>
            </w:r>
          </w:p>
        </w:tc>
        <w:tc>
          <w:tcPr>
            <w:tcW w:w="890" w:type="dxa"/>
            <w:gridSpan w:val="3"/>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Ед.</w:t>
            </w:r>
          </w:p>
          <w:p w:rsidR="00B77823" w:rsidRPr="00440BA6" w:rsidRDefault="00B77823" w:rsidP="006F35D5">
            <w:pPr>
              <w:pStyle w:val="ConsPlusNormal"/>
              <w:jc w:val="center"/>
            </w:pPr>
            <w:r w:rsidRPr="00440BA6">
              <w:t xml:space="preserve">поставщик </w:t>
            </w:r>
          </w:p>
        </w:tc>
        <w:tc>
          <w:tcPr>
            <w:tcW w:w="519"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Нет</w:t>
            </w:r>
          </w:p>
        </w:tc>
      </w:tr>
      <w:tr w:rsidR="00B77823" w:rsidRPr="000C7D9F" w:rsidTr="00F05D91">
        <w:trPr>
          <w:gridAfter w:val="3"/>
          <w:wAfter w:w="2759" w:type="dxa"/>
          <w:trHeight w:val="230"/>
        </w:trPr>
        <w:tc>
          <w:tcPr>
            <w:tcW w:w="850" w:type="dxa"/>
            <w:tcBorders>
              <w:top w:val="single" w:sz="4" w:space="0" w:color="auto"/>
              <w:left w:val="single" w:sz="4" w:space="0" w:color="auto"/>
              <w:bottom w:val="single" w:sz="4" w:space="0" w:color="auto"/>
              <w:right w:val="single" w:sz="4" w:space="0" w:color="auto"/>
            </w:tcBorders>
          </w:tcPr>
          <w:p w:rsidR="00B77823" w:rsidRPr="00CE41AE" w:rsidRDefault="007A6C1E" w:rsidP="006F35D5">
            <w:pPr>
              <w:pStyle w:val="ConsPlusNormal"/>
              <w:jc w:val="center"/>
            </w:pPr>
            <w:r>
              <w:lastRenderedPageBreak/>
              <w:t>7</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38.11</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38.11.5</w:t>
            </w:r>
          </w:p>
        </w:tc>
        <w:tc>
          <w:tcPr>
            <w:tcW w:w="1483" w:type="dxa"/>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F112C5">
              <w:t>Оказание услуг по приему и захоронению твердых коммунальных отходов</w:t>
            </w:r>
          </w:p>
        </w:tc>
        <w:tc>
          <w:tcPr>
            <w:tcW w:w="1416" w:type="dxa"/>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0318E1">
              <w:t>Наличие лицензии</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56382D">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407" w:type="dxa"/>
            <w:tcBorders>
              <w:top w:val="single" w:sz="4" w:space="0" w:color="auto"/>
              <w:left w:val="single" w:sz="4" w:space="0" w:color="auto"/>
              <w:bottom w:val="single" w:sz="4" w:space="0" w:color="auto"/>
              <w:right w:val="single" w:sz="4" w:space="0" w:color="auto"/>
            </w:tcBorders>
          </w:tcPr>
          <w:p w:rsidR="00B77823" w:rsidRPr="00B77823" w:rsidRDefault="008E4320" w:rsidP="006F35D5">
            <w:pPr>
              <w:pStyle w:val="ConsPlusNormal"/>
              <w:jc w:val="center"/>
              <w:rPr>
                <w:color w:val="FF0000"/>
              </w:rPr>
            </w:pPr>
            <w:r>
              <w:t>84 855,72</w:t>
            </w:r>
          </w:p>
        </w:tc>
        <w:tc>
          <w:tcPr>
            <w:tcW w:w="1537" w:type="dxa"/>
            <w:gridSpan w:val="3"/>
            <w:tcBorders>
              <w:top w:val="single" w:sz="4" w:space="0" w:color="auto"/>
              <w:left w:val="single" w:sz="4" w:space="0" w:color="auto"/>
              <w:bottom w:val="single" w:sz="4" w:space="0" w:color="auto"/>
              <w:right w:val="single" w:sz="4" w:space="0" w:color="auto"/>
            </w:tcBorders>
          </w:tcPr>
          <w:p w:rsidR="00B77823" w:rsidRPr="00B77823" w:rsidRDefault="00B77823" w:rsidP="00B77823">
            <w:pPr>
              <w:jc w:val="center"/>
              <w:rPr>
                <w:rFonts w:ascii="Arial" w:hAnsi="Arial" w:cs="Arial"/>
                <w:sz w:val="20"/>
                <w:szCs w:val="20"/>
              </w:rPr>
            </w:pPr>
            <w:r w:rsidRPr="00B77823">
              <w:rPr>
                <w:rFonts w:ascii="Arial" w:hAnsi="Arial" w:cs="Arial"/>
                <w:sz w:val="20"/>
                <w:szCs w:val="20"/>
              </w:rPr>
              <w:t>Декабрь, 2020</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B77823" w:rsidP="00B77823">
            <w:pPr>
              <w:jc w:val="center"/>
              <w:rPr>
                <w:rFonts w:ascii="Arial" w:hAnsi="Arial" w:cs="Arial"/>
                <w:sz w:val="20"/>
                <w:szCs w:val="20"/>
              </w:rPr>
            </w:pPr>
            <w:r w:rsidRPr="00B77823">
              <w:rPr>
                <w:rFonts w:ascii="Arial" w:hAnsi="Arial" w:cs="Arial"/>
                <w:sz w:val="20"/>
                <w:szCs w:val="20"/>
              </w:rPr>
              <w:t>Январь, 2022</w:t>
            </w:r>
          </w:p>
        </w:tc>
        <w:tc>
          <w:tcPr>
            <w:tcW w:w="890" w:type="dxa"/>
            <w:gridSpan w:val="3"/>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519"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r w:rsidR="00B77823" w:rsidRPr="000C7D9F" w:rsidTr="00F05D91">
        <w:trPr>
          <w:gridAfter w:val="3"/>
          <w:wAfter w:w="2759" w:type="dxa"/>
          <w:trHeight w:val="230"/>
        </w:trPr>
        <w:tc>
          <w:tcPr>
            <w:tcW w:w="850" w:type="dxa"/>
            <w:tcBorders>
              <w:top w:val="single" w:sz="4" w:space="0" w:color="auto"/>
              <w:left w:val="single" w:sz="4" w:space="0" w:color="auto"/>
              <w:bottom w:val="single" w:sz="4" w:space="0" w:color="auto"/>
              <w:right w:val="single" w:sz="4" w:space="0" w:color="auto"/>
            </w:tcBorders>
          </w:tcPr>
          <w:p w:rsidR="00B77823" w:rsidRPr="00CE41AE" w:rsidRDefault="007A6C1E" w:rsidP="006F35D5">
            <w:pPr>
              <w:pStyle w:val="ConsPlusNormal"/>
              <w:jc w:val="center"/>
            </w:pPr>
            <w:r>
              <w:t>8</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35.30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35.30.1</w:t>
            </w:r>
          </w:p>
        </w:tc>
        <w:tc>
          <w:tcPr>
            <w:tcW w:w="1483"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Поставка тепловой энергии и теплоносителя</w:t>
            </w:r>
          </w:p>
        </w:tc>
        <w:tc>
          <w:tcPr>
            <w:tcW w:w="1416"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ФЗ-190 от 27.07.2010г.</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407" w:type="dxa"/>
            <w:tcBorders>
              <w:top w:val="single" w:sz="4" w:space="0" w:color="auto"/>
              <w:left w:val="single" w:sz="4" w:space="0" w:color="auto"/>
              <w:bottom w:val="single" w:sz="4" w:space="0" w:color="auto"/>
              <w:right w:val="single" w:sz="4" w:space="0" w:color="auto"/>
            </w:tcBorders>
          </w:tcPr>
          <w:p w:rsidR="00B77823" w:rsidRPr="00B77823" w:rsidRDefault="00663621" w:rsidP="006F35D5">
            <w:pPr>
              <w:pStyle w:val="ConsPlusNormal"/>
              <w:jc w:val="center"/>
              <w:rPr>
                <w:color w:val="FF0000"/>
              </w:rPr>
            </w:pPr>
            <w:r>
              <w:t>1 702 670,00</w:t>
            </w:r>
          </w:p>
        </w:tc>
        <w:tc>
          <w:tcPr>
            <w:tcW w:w="1537" w:type="dxa"/>
            <w:gridSpan w:val="3"/>
            <w:tcBorders>
              <w:top w:val="single" w:sz="4" w:space="0" w:color="auto"/>
              <w:left w:val="single" w:sz="4" w:space="0" w:color="auto"/>
              <w:bottom w:val="single" w:sz="4" w:space="0" w:color="auto"/>
              <w:right w:val="single" w:sz="4" w:space="0" w:color="auto"/>
            </w:tcBorders>
          </w:tcPr>
          <w:p w:rsidR="00B77823" w:rsidRPr="00B77823" w:rsidRDefault="00B77823" w:rsidP="00B77823">
            <w:pPr>
              <w:jc w:val="center"/>
              <w:rPr>
                <w:rFonts w:ascii="Arial" w:hAnsi="Arial" w:cs="Arial"/>
                <w:sz w:val="20"/>
                <w:szCs w:val="20"/>
              </w:rPr>
            </w:pPr>
            <w:r w:rsidRPr="00B77823">
              <w:rPr>
                <w:rFonts w:ascii="Arial" w:hAnsi="Arial" w:cs="Arial"/>
                <w:sz w:val="20"/>
                <w:szCs w:val="20"/>
              </w:rPr>
              <w:t>Декабрь, 2020</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B77823" w:rsidP="00B77823">
            <w:pPr>
              <w:jc w:val="center"/>
              <w:rPr>
                <w:rFonts w:ascii="Arial" w:hAnsi="Arial" w:cs="Arial"/>
                <w:sz w:val="20"/>
                <w:szCs w:val="20"/>
              </w:rPr>
            </w:pPr>
            <w:r w:rsidRPr="00B77823">
              <w:rPr>
                <w:rFonts w:ascii="Arial" w:hAnsi="Arial" w:cs="Arial"/>
                <w:sz w:val="20"/>
                <w:szCs w:val="20"/>
              </w:rPr>
              <w:t>Январь, 2022</w:t>
            </w:r>
          </w:p>
        </w:tc>
        <w:tc>
          <w:tcPr>
            <w:tcW w:w="890" w:type="dxa"/>
            <w:gridSpan w:val="3"/>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519"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r w:rsidR="00B77823" w:rsidRPr="000C7D9F" w:rsidTr="00F05D91">
        <w:trPr>
          <w:gridAfter w:val="3"/>
          <w:wAfter w:w="2759" w:type="dxa"/>
          <w:trHeight w:val="230"/>
        </w:trPr>
        <w:tc>
          <w:tcPr>
            <w:tcW w:w="850" w:type="dxa"/>
            <w:tcBorders>
              <w:top w:val="single" w:sz="4" w:space="0" w:color="auto"/>
              <w:left w:val="single" w:sz="4" w:space="0" w:color="auto"/>
              <w:bottom w:val="single" w:sz="4" w:space="0" w:color="auto"/>
              <w:right w:val="single" w:sz="4" w:space="0" w:color="auto"/>
            </w:tcBorders>
          </w:tcPr>
          <w:p w:rsidR="00B77823" w:rsidRPr="00CE41AE" w:rsidRDefault="007A6C1E" w:rsidP="006F35D5">
            <w:pPr>
              <w:pStyle w:val="ConsPlusNormal"/>
              <w:jc w:val="center"/>
            </w:pPr>
            <w:r>
              <w:t>9</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61.90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61.90.1</w:t>
            </w:r>
          </w:p>
        </w:tc>
        <w:tc>
          <w:tcPr>
            <w:tcW w:w="1483"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Оказание услуг местной, внутризоновой, междугородней телефонной связи</w:t>
            </w:r>
          </w:p>
        </w:tc>
        <w:tc>
          <w:tcPr>
            <w:tcW w:w="1416"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Наличие л</w:t>
            </w:r>
            <w:r w:rsidRPr="0033309D">
              <w:t>ицензий</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4C7081">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407" w:type="dxa"/>
            <w:tcBorders>
              <w:top w:val="single" w:sz="4" w:space="0" w:color="auto"/>
              <w:left w:val="single" w:sz="4" w:space="0" w:color="auto"/>
              <w:bottom w:val="single" w:sz="4" w:space="0" w:color="auto"/>
              <w:right w:val="single" w:sz="4" w:space="0" w:color="auto"/>
            </w:tcBorders>
          </w:tcPr>
          <w:p w:rsidR="00B77823" w:rsidRPr="00A271A6" w:rsidRDefault="00663621" w:rsidP="006F35D5">
            <w:pPr>
              <w:pStyle w:val="ConsPlusNormal"/>
              <w:jc w:val="center"/>
            </w:pPr>
            <w:r>
              <w:t>131 200,00</w:t>
            </w:r>
          </w:p>
        </w:tc>
        <w:tc>
          <w:tcPr>
            <w:tcW w:w="1537" w:type="dxa"/>
            <w:gridSpan w:val="3"/>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Декабрь, 2020</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B77823" w:rsidP="00B77823">
            <w:pPr>
              <w:jc w:val="center"/>
              <w:rPr>
                <w:rFonts w:ascii="Arial" w:hAnsi="Arial" w:cs="Arial"/>
                <w:sz w:val="20"/>
                <w:szCs w:val="20"/>
              </w:rPr>
            </w:pPr>
            <w:r w:rsidRPr="00B77823">
              <w:rPr>
                <w:rFonts w:ascii="Arial" w:hAnsi="Arial" w:cs="Arial"/>
                <w:sz w:val="20"/>
                <w:szCs w:val="20"/>
              </w:rPr>
              <w:t>Январь, 2022</w:t>
            </w:r>
          </w:p>
        </w:tc>
        <w:tc>
          <w:tcPr>
            <w:tcW w:w="890" w:type="dxa"/>
            <w:gridSpan w:val="3"/>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519"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bl>
    <w:p w:rsidR="00DC398B" w:rsidRPr="000C7D9F" w:rsidRDefault="00DC398B" w:rsidP="00DC398B">
      <w:pPr>
        <w:pStyle w:val="ConsPlusNormal"/>
        <w:jc w:val="both"/>
        <w:rPr>
          <w:color w:val="FF0000"/>
        </w:rPr>
      </w:pPr>
    </w:p>
    <w:tbl>
      <w:tblPr>
        <w:tblW w:w="16269" w:type="dxa"/>
        <w:tblInd w:w="-931" w:type="dxa"/>
        <w:tblLayout w:type="fixed"/>
        <w:tblCellMar>
          <w:top w:w="102" w:type="dxa"/>
          <w:left w:w="62" w:type="dxa"/>
          <w:bottom w:w="102" w:type="dxa"/>
          <w:right w:w="62" w:type="dxa"/>
        </w:tblCellMar>
        <w:tblLook w:val="0000" w:firstRow="0" w:lastRow="0" w:firstColumn="0" w:lastColumn="0" w:noHBand="0" w:noVBand="0"/>
      </w:tblPr>
      <w:tblGrid>
        <w:gridCol w:w="774"/>
        <w:gridCol w:w="1070"/>
        <w:gridCol w:w="850"/>
        <w:gridCol w:w="1276"/>
        <w:gridCol w:w="1418"/>
        <w:gridCol w:w="798"/>
        <w:gridCol w:w="881"/>
        <w:gridCol w:w="759"/>
        <w:gridCol w:w="921"/>
        <w:gridCol w:w="1177"/>
        <w:gridCol w:w="1302"/>
        <w:gridCol w:w="1399"/>
        <w:gridCol w:w="1232"/>
        <w:gridCol w:w="1420"/>
        <w:gridCol w:w="992"/>
      </w:tblGrid>
      <w:tr w:rsidR="00DC398B" w:rsidTr="001939AF">
        <w:tc>
          <w:tcPr>
            <w:tcW w:w="16269" w:type="dxa"/>
            <w:gridSpan w:val="15"/>
            <w:tcBorders>
              <w:top w:val="single" w:sz="4" w:space="0" w:color="auto"/>
              <w:left w:val="single" w:sz="4" w:space="0" w:color="auto"/>
              <w:right w:val="single" w:sz="4" w:space="0" w:color="auto"/>
            </w:tcBorders>
          </w:tcPr>
          <w:p w:rsidR="00DC398B" w:rsidRDefault="00DC398B" w:rsidP="00A24491">
            <w:pPr>
              <w:pStyle w:val="ConsPlusNormal"/>
              <w:ind w:firstLine="283"/>
              <w:jc w:val="both"/>
            </w:pPr>
            <w:r>
              <w:t>Участие субъектов малого и среднего предпринимательства в закупке</w:t>
            </w:r>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xml:space="preserve">, составляет </w:t>
            </w:r>
            <w:r w:rsidR="008632B2">
              <w:t>0</w:t>
            </w:r>
            <w:r w:rsidR="00276AAA">
              <w:t>,00</w:t>
            </w:r>
            <w:r>
              <w:t xml:space="preserve"> рублей.</w:t>
            </w:r>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8632B2">
              <w:t>0</w:t>
            </w:r>
            <w:r w:rsidR="00276AAA">
              <w:t>,00</w:t>
            </w:r>
            <w:r>
              <w:t xml:space="preserve"> 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632B2">
              <w:t>0</w:t>
            </w:r>
            <w:r w:rsidR="00276AAA">
              <w:t xml:space="preserve">,00 </w:t>
            </w:r>
            <w:r>
              <w:t>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w:t>
            </w:r>
            <w:r>
              <w:lastRenderedPageBreak/>
              <w:t xml:space="preserve">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8632B2">
              <w:t>0</w:t>
            </w:r>
            <w:r w:rsidR="00276AAA">
              <w:t>,00</w:t>
            </w:r>
            <w:r>
              <w:t xml:space="preserve"> 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283"/>
              <w:jc w:val="both"/>
            </w:pPr>
            <w: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t>отчетному</w:t>
            </w:r>
            <w:proofErr w:type="gramEnd"/>
            <w:r>
              <w:t xml:space="preserve">, составляет </w:t>
            </w:r>
            <w:r w:rsidR="00276AAA">
              <w:t>0,00</w:t>
            </w:r>
            <w:r>
              <w:t xml:space="preserve"> рублей.</w:t>
            </w:r>
          </w:p>
        </w:tc>
      </w:tr>
      <w:tr w:rsidR="00DC398B" w:rsidTr="001939AF">
        <w:tc>
          <w:tcPr>
            <w:tcW w:w="16269" w:type="dxa"/>
            <w:gridSpan w:val="15"/>
            <w:tcBorders>
              <w:left w:val="single" w:sz="4" w:space="0" w:color="auto"/>
              <w:right w:val="single" w:sz="4" w:space="0" w:color="auto"/>
            </w:tcBorders>
          </w:tcPr>
          <w:p w:rsidR="00DC398B" w:rsidRPr="00663621" w:rsidRDefault="00DC398B" w:rsidP="00A24491">
            <w:pPr>
              <w:pStyle w:val="ConsPlusNormal"/>
              <w:ind w:firstLine="283"/>
              <w:jc w:val="both"/>
            </w:pPr>
            <w:r w:rsidRPr="00663621">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663621" w:rsidRPr="00663621">
              <w:t>0,00</w:t>
            </w:r>
            <w:r w:rsidRPr="00663621">
              <w:t xml:space="preserve"> рублей.</w:t>
            </w:r>
          </w:p>
          <w:p w:rsidR="00DC398B" w:rsidRPr="00663621" w:rsidRDefault="00DC398B" w:rsidP="00663621">
            <w:pPr>
              <w:pStyle w:val="ConsPlusNormal"/>
              <w:ind w:firstLine="283"/>
              <w:jc w:val="both"/>
            </w:pPr>
            <w:proofErr w:type="gramStart"/>
            <w:r w:rsidRPr="00663621">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63621" w:rsidRPr="00663621">
              <w:t>0</w:t>
            </w:r>
            <w:r w:rsidR="006E05D6" w:rsidRPr="00663621">
              <w:t>,00</w:t>
            </w:r>
            <w:r w:rsidRPr="00663621">
              <w:t xml:space="preserve"> рублей.</w:t>
            </w:r>
            <w:proofErr w:type="gramEnd"/>
          </w:p>
        </w:tc>
      </w:tr>
      <w:tr w:rsidR="00DC398B" w:rsidTr="001939AF">
        <w:tc>
          <w:tcPr>
            <w:tcW w:w="16269" w:type="dxa"/>
            <w:gridSpan w:val="15"/>
            <w:tcBorders>
              <w:left w:val="single" w:sz="4" w:space="0" w:color="auto"/>
              <w:bottom w:val="single" w:sz="4" w:space="0" w:color="auto"/>
              <w:right w:val="single" w:sz="4" w:space="0" w:color="auto"/>
            </w:tcBorders>
          </w:tcPr>
          <w:p w:rsidR="00DC398B" w:rsidRPr="00663621" w:rsidRDefault="00DC398B" w:rsidP="00663621">
            <w:pPr>
              <w:pStyle w:val="ConsPlusNormal"/>
              <w:ind w:firstLine="283"/>
              <w:jc w:val="both"/>
            </w:pPr>
            <w:r w:rsidRPr="00663621">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663621" w:rsidRPr="00663621">
              <w:t>0.</w:t>
            </w:r>
            <w:r w:rsidR="006E05D6" w:rsidRPr="00663621">
              <w:t>00 рублей (</w:t>
            </w:r>
            <w:r w:rsidR="00663621" w:rsidRPr="00663621">
              <w:t>0 процента</w:t>
            </w:r>
            <w:r w:rsidRPr="00663621">
              <w:t>).</w:t>
            </w:r>
          </w:p>
        </w:tc>
      </w:tr>
      <w:tr w:rsidR="00DC398B" w:rsidTr="001939AF">
        <w:tc>
          <w:tcPr>
            <w:tcW w:w="774"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Порядковый номер</w:t>
            </w:r>
          </w:p>
        </w:tc>
        <w:tc>
          <w:tcPr>
            <w:tcW w:w="107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6" w:history="1">
              <w:r>
                <w:rPr>
                  <w:color w:val="0000FF"/>
                </w:rPr>
                <w:t>ОКВЭД</w:t>
              </w:r>
              <w:proofErr w:type="gramStart"/>
              <w:r>
                <w:rPr>
                  <w:color w:val="0000FF"/>
                </w:rPr>
                <w:t>2</w:t>
              </w:r>
              <w:proofErr w:type="gramEnd"/>
            </w:hyperlink>
          </w:p>
        </w:tc>
        <w:tc>
          <w:tcPr>
            <w:tcW w:w="85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7" w:history="1">
              <w:r>
                <w:rPr>
                  <w:color w:val="0000FF"/>
                </w:rPr>
                <w:t>ОКПД</w:t>
              </w:r>
              <w:proofErr w:type="gramStart"/>
              <w:r>
                <w:rPr>
                  <w:color w:val="0000FF"/>
                </w:rPr>
                <w:t>2</w:t>
              </w:r>
              <w:proofErr w:type="gramEnd"/>
            </w:hyperlink>
          </w:p>
        </w:tc>
        <w:tc>
          <w:tcPr>
            <w:tcW w:w="11163" w:type="dxa"/>
            <w:gridSpan w:val="10"/>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Условия договора</w:t>
            </w:r>
          </w:p>
        </w:tc>
        <w:tc>
          <w:tcPr>
            <w:tcW w:w="142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Способ закупки</w:t>
            </w:r>
          </w:p>
        </w:tc>
        <w:tc>
          <w:tcPr>
            <w:tcW w:w="99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Закупка в электронной форме</w:t>
            </w:r>
          </w:p>
        </w:tc>
      </w:tr>
      <w:tr w:rsidR="00DC398B" w:rsidTr="001939AF">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7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276"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Единица измерения</w:t>
            </w:r>
          </w:p>
        </w:tc>
        <w:tc>
          <w:tcPr>
            <w:tcW w:w="759"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количестве (объеме)</w:t>
            </w:r>
          </w:p>
        </w:tc>
        <w:tc>
          <w:tcPr>
            <w:tcW w:w="2098"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Регион поставки товаров (выполнения работ, оказания услуг)</w:t>
            </w:r>
          </w:p>
        </w:tc>
        <w:tc>
          <w:tcPr>
            <w:tcW w:w="130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начальной (максимальной) цене договора (цене лота)</w:t>
            </w:r>
          </w:p>
        </w:tc>
        <w:tc>
          <w:tcPr>
            <w:tcW w:w="263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График осуществления процедур закупки</w:t>
            </w:r>
          </w:p>
        </w:tc>
        <w:tc>
          <w:tcPr>
            <w:tcW w:w="142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r>
      <w:tr w:rsidR="00DC398B" w:rsidTr="001939AF">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7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276"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418"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8" w:history="1">
              <w:r>
                <w:rPr>
                  <w:color w:val="0000FF"/>
                </w:rPr>
                <w:t>ОКЕИ</w:t>
              </w:r>
            </w:hyperlink>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759"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9" w:history="1">
              <w:r>
                <w:rPr>
                  <w:color w:val="0000FF"/>
                </w:rPr>
                <w:t>ОКАТО</w:t>
              </w:r>
            </w:hyperlink>
          </w:p>
        </w:tc>
        <w:tc>
          <w:tcPr>
            <w:tcW w:w="117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30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планируемая дата или период размещения извещения о закупке (месяц, год)</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срок исполнения договора (месяц, год)</w:t>
            </w:r>
          </w:p>
        </w:tc>
        <w:tc>
          <w:tcPr>
            <w:tcW w:w="142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да (нет)</w:t>
            </w:r>
          </w:p>
        </w:tc>
      </w:tr>
      <w:tr w:rsidR="00DC398B" w:rsidTr="001939AF">
        <w:tc>
          <w:tcPr>
            <w:tcW w:w="774"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5</w:t>
            </w: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6</w:t>
            </w:r>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7</w:t>
            </w:r>
          </w:p>
        </w:tc>
        <w:tc>
          <w:tcPr>
            <w:tcW w:w="75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8</w:t>
            </w: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9</w:t>
            </w:r>
          </w:p>
        </w:tc>
        <w:tc>
          <w:tcPr>
            <w:tcW w:w="117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10</w:t>
            </w:r>
          </w:p>
        </w:tc>
        <w:tc>
          <w:tcPr>
            <w:tcW w:w="130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11</w:t>
            </w: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12</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13</w:t>
            </w:r>
          </w:p>
        </w:tc>
        <w:tc>
          <w:tcPr>
            <w:tcW w:w="142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14</w:t>
            </w:r>
          </w:p>
        </w:tc>
        <w:tc>
          <w:tcPr>
            <w:tcW w:w="99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15</w:t>
            </w:r>
          </w:p>
        </w:tc>
      </w:tr>
      <w:tr w:rsidR="003E7CCD" w:rsidTr="001939AF">
        <w:tc>
          <w:tcPr>
            <w:tcW w:w="16269" w:type="dxa"/>
            <w:gridSpan w:val="15"/>
            <w:tcBorders>
              <w:top w:val="single" w:sz="4" w:space="0" w:color="auto"/>
              <w:left w:val="single" w:sz="4" w:space="0" w:color="auto"/>
              <w:bottom w:val="single" w:sz="4" w:space="0" w:color="auto"/>
              <w:right w:val="single" w:sz="4" w:space="0" w:color="auto"/>
            </w:tcBorders>
          </w:tcPr>
          <w:p w:rsidR="003E7CCD" w:rsidRDefault="003E7CCD" w:rsidP="003E7CCD">
            <w:pPr>
              <w:pStyle w:val="ConsPlusNormal"/>
              <w:jc w:val="center"/>
            </w:pPr>
            <w:r>
              <w:t>1 квартал 2020г.</w:t>
            </w:r>
          </w:p>
        </w:tc>
      </w:tr>
      <w:tr w:rsidR="001939AF" w:rsidTr="001939AF">
        <w:tc>
          <w:tcPr>
            <w:tcW w:w="774" w:type="dxa"/>
            <w:tcBorders>
              <w:top w:val="single" w:sz="4" w:space="0" w:color="auto"/>
              <w:left w:val="single" w:sz="4" w:space="0" w:color="auto"/>
              <w:bottom w:val="single" w:sz="4" w:space="0" w:color="auto"/>
              <w:right w:val="single" w:sz="4" w:space="0" w:color="auto"/>
            </w:tcBorders>
          </w:tcPr>
          <w:p w:rsidR="001939AF" w:rsidRDefault="001939AF" w:rsidP="006F35D5">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1939AF" w:rsidRPr="00913532" w:rsidRDefault="001939AF" w:rsidP="006F35D5">
            <w:pPr>
              <w:pStyle w:val="ConsPlusNormal"/>
              <w:jc w:val="center"/>
            </w:pPr>
            <w:r w:rsidRPr="00913532">
              <w:t>28.13</w:t>
            </w:r>
          </w:p>
        </w:tc>
        <w:tc>
          <w:tcPr>
            <w:tcW w:w="850" w:type="dxa"/>
            <w:tcBorders>
              <w:top w:val="single" w:sz="4" w:space="0" w:color="auto"/>
              <w:left w:val="single" w:sz="4" w:space="0" w:color="auto"/>
              <w:bottom w:val="single" w:sz="4" w:space="0" w:color="auto"/>
              <w:right w:val="single" w:sz="4" w:space="0" w:color="auto"/>
            </w:tcBorders>
          </w:tcPr>
          <w:p w:rsidR="001939AF" w:rsidRPr="00913532" w:rsidRDefault="001939AF" w:rsidP="006F35D5">
            <w:pPr>
              <w:pStyle w:val="ConsPlusNormal"/>
              <w:jc w:val="center"/>
            </w:pPr>
            <w:r w:rsidRPr="00913532">
              <w:t>28.13.2</w:t>
            </w:r>
          </w:p>
        </w:tc>
        <w:tc>
          <w:tcPr>
            <w:tcW w:w="1276" w:type="dxa"/>
            <w:tcBorders>
              <w:top w:val="single" w:sz="4" w:space="0" w:color="auto"/>
              <w:left w:val="single" w:sz="4" w:space="0" w:color="auto"/>
              <w:bottom w:val="single" w:sz="4" w:space="0" w:color="auto"/>
              <w:right w:val="single" w:sz="4" w:space="0" w:color="auto"/>
            </w:tcBorders>
          </w:tcPr>
          <w:p w:rsidR="001939AF" w:rsidRPr="00F873D8" w:rsidRDefault="001939AF" w:rsidP="006F35D5">
            <w:pPr>
              <w:pStyle w:val="ConsPlusNormal"/>
              <w:jc w:val="center"/>
              <w:rPr>
                <w:color w:val="FF0000"/>
              </w:rPr>
            </w:pPr>
            <w:r w:rsidRPr="00A56F8A">
              <w:t xml:space="preserve">Поставка </w:t>
            </w:r>
            <w:proofErr w:type="gramStart"/>
            <w:r w:rsidRPr="00A56F8A">
              <w:t>комплектующих</w:t>
            </w:r>
            <w:proofErr w:type="gramEnd"/>
            <w:r w:rsidRPr="00A56F8A">
              <w:t xml:space="preserve"> для холодильно</w:t>
            </w:r>
            <w:r w:rsidRPr="00A56F8A">
              <w:lastRenderedPageBreak/>
              <w:t>го оборудования</w:t>
            </w:r>
          </w:p>
        </w:tc>
        <w:tc>
          <w:tcPr>
            <w:tcW w:w="1418" w:type="dxa"/>
            <w:tcBorders>
              <w:top w:val="single" w:sz="4" w:space="0" w:color="auto"/>
              <w:left w:val="single" w:sz="4" w:space="0" w:color="auto"/>
              <w:bottom w:val="single" w:sz="4" w:space="0" w:color="auto"/>
              <w:right w:val="single" w:sz="4" w:space="0" w:color="auto"/>
            </w:tcBorders>
          </w:tcPr>
          <w:p w:rsidR="001939AF" w:rsidRPr="006A7270" w:rsidRDefault="001939AF" w:rsidP="006F35D5">
            <w:pPr>
              <w:spacing w:after="0"/>
              <w:jc w:val="both"/>
              <w:rPr>
                <w:rFonts w:ascii="Arial" w:hAnsi="Arial" w:cs="Arial"/>
                <w:sz w:val="20"/>
                <w:szCs w:val="20"/>
              </w:rPr>
            </w:pPr>
            <w:r w:rsidRPr="006A7270">
              <w:rPr>
                <w:rFonts w:ascii="Arial" w:hAnsi="Arial" w:cs="Arial"/>
                <w:sz w:val="20"/>
                <w:szCs w:val="20"/>
              </w:rPr>
              <w:lastRenderedPageBreak/>
              <w:t xml:space="preserve">Соответствие </w:t>
            </w:r>
            <w:r>
              <w:rPr>
                <w:rFonts w:ascii="Arial" w:hAnsi="Arial" w:cs="Arial"/>
                <w:sz w:val="20"/>
                <w:szCs w:val="20"/>
              </w:rPr>
              <w:t>ГОСТ 8502-93,  ГОСТ ISO 817-</w:t>
            </w:r>
            <w:r>
              <w:rPr>
                <w:rFonts w:ascii="Arial" w:hAnsi="Arial" w:cs="Arial"/>
                <w:sz w:val="20"/>
                <w:szCs w:val="20"/>
              </w:rPr>
              <w:lastRenderedPageBreak/>
              <w:t>2014,</w:t>
            </w:r>
          </w:p>
          <w:p w:rsidR="001939AF" w:rsidRPr="00F873D8" w:rsidRDefault="001939AF" w:rsidP="006F35D5">
            <w:pPr>
              <w:keepNext/>
              <w:keepLines/>
              <w:widowControl w:val="0"/>
              <w:spacing w:after="0"/>
              <w:jc w:val="both"/>
              <w:rPr>
                <w:rFonts w:ascii="Arial" w:hAnsi="Arial" w:cs="Arial"/>
                <w:bCs/>
                <w:color w:val="FF0000"/>
                <w:sz w:val="20"/>
                <w:szCs w:val="20"/>
              </w:rPr>
            </w:pPr>
            <w:r>
              <w:rPr>
                <w:rFonts w:ascii="Arial" w:hAnsi="Arial" w:cs="Arial"/>
                <w:sz w:val="20"/>
                <w:szCs w:val="20"/>
              </w:rPr>
              <w:t xml:space="preserve">ГОСТ 19738-2015, </w:t>
            </w:r>
            <w:r w:rsidRPr="006A7270">
              <w:rPr>
                <w:rFonts w:ascii="Arial" w:hAnsi="Arial" w:cs="Arial"/>
                <w:sz w:val="20"/>
                <w:szCs w:val="20"/>
              </w:rPr>
              <w:t xml:space="preserve">ГОСТ 24393-80 </w:t>
            </w:r>
          </w:p>
        </w:tc>
        <w:tc>
          <w:tcPr>
            <w:tcW w:w="798" w:type="dxa"/>
            <w:tcBorders>
              <w:top w:val="single" w:sz="4" w:space="0" w:color="auto"/>
              <w:left w:val="single" w:sz="4" w:space="0" w:color="auto"/>
              <w:bottom w:val="single" w:sz="4" w:space="0" w:color="auto"/>
              <w:right w:val="single" w:sz="4" w:space="0" w:color="auto"/>
            </w:tcBorders>
          </w:tcPr>
          <w:p w:rsidR="001939AF" w:rsidRPr="00913532" w:rsidRDefault="001939AF" w:rsidP="006F35D5">
            <w:pPr>
              <w:pStyle w:val="ConsPlusNormal"/>
              <w:jc w:val="center"/>
            </w:pPr>
            <w:r w:rsidRPr="00913532">
              <w:lastRenderedPageBreak/>
              <w:t>796</w:t>
            </w:r>
          </w:p>
        </w:tc>
        <w:tc>
          <w:tcPr>
            <w:tcW w:w="881" w:type="dxa"/>
            <w:tcBorders>
              <w:top w:val="single" w:sz="4" w:space="0" w:color="auto"/>
              <w:left w:val="single" w:sz="4" w:space="0" w:color="auto"/>
              <w:bottom w:val="single" w:sz="4" w:space="0" w:color="auto"/>
              <w:right w:val="single" w:sz="4" w:space="0" w:color="auto"/>
            </w:tcBorders>
          </w:tcPr>
          <w:p w:rsidR="001939AF" w:rsidRPr="00913532" w:rsidRDefault="001939AF" w:rsidP="006F35D5">
            <w:pPr>
              <w:pStyle w:val="ConsPlusNormal"/>
              <w:jc w:val="center"/>
            </w:pPr>
            <w:r w:rsidRPr="00913532">
              <w:t xml:space="preserve">Штука </w:t>
            </w:r>
          </w:p>
        </w:tc>
        <w:tc>
          <w:tcPr>
            <w:tcW w:w="759" w:type="dxa"/>
            <w:tcBorders>
              <w:top w:val="single" w:sz="4" w:space="0" w:color="auto"/>
              <w:left w:val="single" w:sz="4" w:space="0" w:color="auto"/>
              <w:bottom w:val="single" w:sz="4" w:space="0" w:color="auto"/>
              <w:right w:val="single" w:sz="4" w:space="0" w:color="auto"/>
            </w:tcBorders>
          </w:tcPr>
          <w:p w:rsidR="001939AF" w:rsidRPr="00913532" w:rsidRDefault="001939AF" w:rsidP="006F35D5">
            <w:pPr>
              <w:pStyle w:val="ConsPlusNormal"/>
              <w:jc w:val="center"/>
            </w:pPr>
            <w:r w:rsidRPr="00913532">
              <w:t>1074</w:t>
            </w:r>
          </w:p>
        </w:tc>
        <w:tc>
          <w:tcPr>
            <w:tcW w:w="921" w:type="dxa"/>
            <w:tcBorders>
              <w:top w:val="single" w:sz="4" w:space="0" w:color="auto"/>
              <w:left w:val="single" w:sz="4" w:space="0" w:color="auto"/>
              <w:bottom w:val="single" w:sz="4" w:space="0" w:color="auto"/>
              <w:right w:val="single" w:sz="4" w:space="0" w:color="auto"/>
            </w:tcBorders>
          </w:tcPr>
          <w:p w:rsidR="001939AF" w:rsidRPr="00A56F8A" w:rsidRDefault="001939AF" w:rsidP="006F35D5">
            <w:pPr>
              <w:pStyle w:val="ConsPlusNormal"/>
              <w:jc w:val="center"/>
            </w:pPr>
            <w:r w:rsidRPr="00A56F8A">
              <w:t>71401372000</w:t>
            </w:r>
          </w:p>
        </w:tc>
        <w:tc>
          <w:tcPr>
            <w:tcW w:w="1177" w:type="dxa"/>
            <w:tcBorders>
              <w:top w:val="single" w:sz="4" w:space="0" w:color="auto"/>
              <w:left w:val="single" w:sz="4" w:space="0" w:color="auto"/>
              <w:bottom w:val="single" w:sz="4" w:space="0" w:color="auto"/>
              <w:right w:val="single" w:sz="4" w:space="0" w:color="auto"/>
            </w:tcBorders>
          </w:tcPr>
          <w:p w:rsidR="001939AF" w:rsidRPr="00A56F8A" w:rsidRDefault="001939AF" w:rsidP="006F35D5">
            <w:pPr>
              <w:rPr>
                <w:rFonts w:ascii="Arial" w:hAnsi="Arial" w:cs="Arial"/>
                <w:sz w:val="20"/>
                <w:szCs w:val="20"/>
              </w:rPr>
            </w:pPr>
            <w:r w:rsidRPr="00A56F8A">
              <w:rPr>
                <w:rFonts w:ascii="Arial" w:hAnsi="Arial" w:cs="Arial"/>
                <w:sz w:val="20"/>
                <w:szCs w:val="20"/>
              </w:rPr>
              <w:t>г. Тюмень</w:t>
            </w:r>
          </w:p>
        </w:tc>
        <w:tc>
          <w:tcPr>
            <w:tcW w:w="1302" w:type="dxa"/>
            <w:tcBorders>
              <w:top w:val="single" w:sz="4" w:space="0" w:color="auto"/>
              <w:left w:val="single" w:sz="4" w:space="0" w:color="auto"/>
              <w:bottom w:val="single" w:sz="4" w:space="0" w:color="auto"/>
              <w:right w:val="single" w:sz="4" w:space="0" w:color="auto"/>
            </w:tcBorders>
          </w:tcPr>
          <w:p w:rsidR="001939AF" w:rsidRPr="00F873D8" w:rsidRDefault="007A6C1E" w:rsidP="006F35D5">
            <w:pPr>
              <w:pStyle w:val="ConsPlusNormal"/>
              <w:jc w:val="center"/>
              <w:rPr>
                <w:color w:val="FF0000"/>
              </w:rPr>
            </w:pPr>
            <w:r>
              <w:t>542 712,29</w:t>
            </w:r>
          </w:p>
        </w:tc>
        <w:tc>
          <w:tcPr>
            <w:tcW w:w="1399" w:type="dxa"/>
            <w:tcBorders>
              <w:top w:val="single" w:sz="4" w:space="0" w:color="auto"/>
              <w:left w:val="single" w:sz="4" w:space="0" w:color="auto"/>
              <w:bottom w:val="single" w:sz="4" w:space="0" w:color="auto"/>
              <w:right w:val="single" w:sz="4" w:space="0" w:color="auto"/>
            </w:tcBorders>
          </w:tcPr>
          <w:p w:rsidR="001939AF" w:rsidRDefault="001939AF" w:rsidP="006F35D5">
            <w:pPr>
              <w:pStyle w:val="ConsPlusNormal"/>
              <w:jc w:val="center"/>
            </w:pPr>
            <w:r>
              <w:t>Январь</w:t>
            </w:r>
            <w:r w:rsidRPr="00A56F8A">
              <w:t xml:space="preserve">, </w:t>
            </w:r>
          </w:p>
          <w:p w:rsidR="001939AF" w:rsidRPr="00A56F8A" w:rsidRDefault="001939AF" w:rsidP="006F35D5">
            <w:pPr>
              <w:pStyle w:val="ConsPlusNormal"/>
              <w:jc w:val="center"/>
            </w:pPr>
            <w:r w:rsidRPr="00A56F8A">
              <w:t>2020</w:t>
            </w:r>
          </w:p>
        </w:tc>
        <w:tc>
          <w:tcPr>
            <w:tcW w:w="1232" w:type="dxa"/>
            <w:tcBorders>
              <w:top w:val="single" w:sz="4" w:space="0" w:color="auto"/>
              <w:left w:val="single" w:sz="4" w:space="0" w:color="auto"/>
              <w:bottom w:val="single" w:sz="4" w:space="0" w:color="auto"/>
              <w:right w:val="single" w:sz="4" w:space="0" w:color="auto"/>
            </w:tcBorders>
          </w:tcPr>
          <w:p w:rsidR="001939AF" w:rsidRPr="00A56F8A" w:rsidRDefault="001939AF" w:rsidP="006F35D5">
            <w:pPr>
              <w:pStyle w:val="ConsPlusNormal"/>
              <w:jc w:val="center"/>
            </w:pPr>
            <w:r w:rsidRPr="00A56F8A">
              <w:t>Декабрь, 2020</w:t>
            </w:r>
          </w:p>
        </w:tc>
        <w:tc>
          <w:tcPr>
            <w:tcW w:w="1420" w:type="dxa"/>
            <w:tcBorders>
              <w:top w:val="single" w:sz="4" w:space="0" w:color="auto"/>
              <w:left w:val="single" w:sz="4" w:space="0" w:color="auto"/>
              <w:bottom w:val="single" w:sz="4" w:space="0" w:color="auto"/>
              <w:right w:val="single" w:sz="4" w:space="0" w:color="auto"/>
            </w:tcBorders>
          </w:tcPr>
          <w:p w:rsidR="001939AF" w:rsidRPr="00A56F8A" w:rsidRDefault="001939AF" w:rsidP="006F35D5">
            <w:pPr>
              <w:pStyle w:val="ConsPlusNormal"/>
              <w:jc w:val="center"/>
            </w:pPr>
            <w:r w:rsidRPr="00A56F8A">
              <w:t>Электронный аукцион</w:t>
            </w:r>
          </w:p>
        </w:tc>
        <w:tc>
          <w:tcPr>
            <w:tcW w:w="992" w:type="dxa"/>
            <w:tcBorders>
              <w:top w:val="single" w:sz="4" w:space="0" w:color="auto"/>
              <w:left w:val="single" w:sz="4" w:space="0" w:color="auto"/>
              <w:bottom w:val="single" w:sz="4" w:space="0" w:color="auto"/>
              <w:right w:val="single" w:sz="4" w:space="0" w:color="auto"/>
            </w:tcBorders>
          </w:tcPr>
          <w:p w:rsidR="001939AF" w:rsidRPr="00A56F8A" w:rsidRDefault="001939AF" w:rsidP="006F35D5">
            <w:pPr>
              <w:pStyle w:val="ConsPlusNormal"/>
              <w:jc w:val="center"/>
            </w:pPr>
            <w:r w:rsidRPr="00A56F8A">
              <w:t>Да</w:t>
            </w:r>
          </w:p>
        </w:tc>
      </w:tr>
    </w:tbl>
    <w:p w:rsidR="00DC398B" w:rsidRDefault="00DC398B" w:rsidP="00DC398B">
      <w:pPr>
        <w:pStyle w:val="ConsPlusNormal"/>
        <w:jc w:val="both"/>
      </w:pPr>
      <w:bookmarkStart w:id="0" w:name="_GoBack"/>
      <w:bookmarkEnd w:id="0"/>
    </w:p>
    <w:p w:rsidR="00411361" w:rsidRDefault="00411361" w:rsidP="00DC398B">
      <w:pPr>
        <w:pStyle w:val="ConsPlusNonformat"/>
        <w:jc w:val="both"/>
        <w:rPr>
          <w:u w:val="single"/>
        </w:rPr>
      </w:pPr>
    </w:p>
    <w:p w:rsidR="00411361" w:rsidRDefault="00411361" w:rsidP="00DC398B">
      <w:pPr>
        <w:pStyle w:val="ConsPlusNonformat"/>
        <w:jc w:val="both"/>
        <w:rPr>
          <w:u w:val="single"/>
        </w:rPr>
      </w:pPr>
    </w:p>
    <w:p w:rsidR="00DC398B" w:rsidRDefault="003E61E8" w:rsidP="00DC398B">
      <w:pPr>
        <w:pStyle w:val="ConsPlusNonformat"/>
        <w:jc w:val="both"/>
      </w:pPr>
      <w:r w:rsidRPr="003E61E8">
        <w:rPr>
          <w:u w:val="single"/>
        </w:rPr>
        <w:t>Генеральный директор</w:t>
      </w:r>
      <w:r>
        <w:rPr>
          <w:u w:val="single"/>
        </w:rPr>
        <w:t xml:space="preserve"> Ахтемийчук А.М.</w:t>
      </w:r>
      <w:r w:rsidR="00DC398B">
        <w:t xml:space="preserve">  </w:t>
      </w:r>
      <w:r>
        <w:t xml:space="preserve">________________  </w:t>
      </w:r>
      <w:r w:rsidR="00422E7D" w:rsidRPr="00663621">
        <w:t>"</w:t>
      </w:r>
      <w:r w:rsidR="00663621" w:rsidRPr="00663621">
        <w:t>07</w:t>
      </w:r>
      <w:r w:rsidR="00DC398B" w:rsidRPr="00663621">
        <w:t xml:space="preserve">" </w:t>
      </w:r>
      <w:r w:rsidR="00663621" w:rsidRPr="00663621">
        <w:t>декабря</w:t>
      </w:r>
      <w:r w:rsidR="00411361" w:rsidRPr="00663621">
        <w:t xml:space="preserve"> 2020</w:t>
      </w:r>
      <w:r w:rsidR="00DC398B" w:rsidRPr="00663621">
        <w:t>г.</w:t>
      </w:r>
    </w:p>
    <w:p w:rsidR="00DC398B" w:rsidRDefault="00DC398B" w:rsidP="00DC398B">
      <w:pPr>
        <w:pStyle w:val="ConsPlusNonformat"/>
        <w:jc w:val="both"/>
      </w:pPr>
      <w:r>
        <w:t xml:space="preserve">    </w:t>
      </w:r>
      <w:proofErr w:type="gramStart"/>
      <w:r>
        <w:t>(Ф.И.О., должность руководителя       (подпись)     (дата утверждения)</w:t>
      </w:r>
      <w:proofErr w:type="gramEnd"/>
    </w:p>
    <w:p w:rsidR="00DC398B" w:rsidRDefault="00DC398B" w:rsidP="00DC398B">
      <w:pPr>
        <w:pStyle w:val="ConsPlusNonformat"/>
        <w:jc w:val="both"/>
      </w:pPr>
      <w:r>
        <w:t xml:space="preserve">   (у</w:t>
      </w:r>
      <w:r w:rsidR="00B81A3A">
        <w:t>полномоченного лица) заказчика)</w:t>
      </w:r>
    </w:p>
    <w:p w:rsidR="00DC398B" w:rsidRDefault="00DC398B" w:rsidP="00A10612">
      <w:pPr>
        <w:pStyle w:val="ConsPlusNonformat"/>
        <w:jc w:val="both"/>
      </w:pPr>
      <w:r>
        <w:t xml:space="preserve">                                             МП</w:t>
      </w:r>
    </w:p>
    <w:p w:rsidR="00DC398B" w:rsidRDefault="00DC398B" w:rsidP="00DC398B">
      <w:pPr>
        <w:pStyle w:val="ConsPlusNormal"/>
        <w:pBdr>
          <w:top w:val="single" w:sz="6" w:space="0" w:color="auto"/>
        </w:pBdr>
        <w:spacing w:before="100" w:after="100"/>
        <w:jc w:val="both"/>
        <w:rPr>
          <w:sz w:val="2"/>
          <w:szCs w:val="2"/>
        </w:rPr>
      </w:pPr>
    </w:p>
    <w:p w:rsidR="00A24491" w:rsidRDefault="00A24491"/>
    <w:sectPr w:rsidR="00A24491">
      <w:headerReference w:type="default" r:id="rId20"/>
      <w:footerReference w:type="default" r:id="rId2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1E" w:rsidRDefault="007A6C1E" w:rsidP="00DC398B">
      <w:pPr>
        <w:spacing w:after="0" w:line="240" w:lineRule="auto"/>
      </w:pPr>
      <w:r>
        <w:separator/>
      </w:r>
    </w:p>
  </w:endnote>
  <w:endnote w:type="continuationSeparator" w:id="0">
    <w:p w:rsidR="007A6C1E" w:rsidRDefault="007A6C1E" w:rsidP="00DC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1E" w:rsidRDefault="007A6C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A6C1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jc w:val="right"/>
          </w:pPr>
        </w:p>
      </w:tc>
    </w:tr>
  </w:tbl>
  <w:p w:rsidR="007A6C1E" w:rsidRDefault="007A6C1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1E" w:rsidRDefault="007A6C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A6C1E">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jc w:val="right"/>
          </w:pPr>
        </w:p>
      </w:tc>
    </w:tr>
  </w:tbl>
  <w:p w:rsidR="007A6C1E" w:rsidRDefault="007A6C1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1E" w:rsidRDefault="007A6C1E" w:rsidP="00DC398B">
      <w:pPr>
        <w:spacing w:after="0" w:line="240" w:lineRule="auto"/>
      </w:pPr>
      <w:r>
        <w:separator/>
      </w:r>
    </w:p>
  </w:footnote>
  <w:footnote w:type="continuationSeparator" w:id="0">
    <w:p w:rsidR="007A6C1E" w:rsidRDefault="007A6C1E" w:rsidP="00DC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5647"/>
      <w:gridCol w:w="418"/>
      <w:gridCol w:w="4183"/>
    </w:tblGrid>
    <w:tr w:rsidR="007A6C1E" w:rsidTr="00DC398B">
      <w:trPr>
        <w:trHeight w:hRule="exact" w:val="1683"/>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jc w:val="center"/>
            <w:rPr>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jc w:val="right"/>
            <w:rPr>
              <w:sz w:val="16"/>
              <w:szCs w:val="16"/>
            </w:rPr>
          </w:pPr>
        </w:p>
      </w:tc>
    </w:tr>
  </w:tbl>
  <w:p w:rsidR="007A6C1E" w:rsidRDefault="007A6C1E">
    <w:pPr>
      <w:pStyle w:val="ConsPlusNormal"/>
      <w:pBdr>
        <w:bottom w:val="single" w:sz="12" w:space="0" w:color="auto"/>
      </w:pBdr>
      <w:jc w:val="center"/>
      <w:rPr>
        <w:sz w:val="2"/>
        <w:szCs w:val="2"/>
      </w:rPr>
    </w:pPr>
  </w:p>
  <w:p w:rsidR="007A6C1E" w:rsidRDefault="007A6C1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A6C1E">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A6C1E" w:rsidRDefault="007A6C1E">
          <w:pPr>
            <w:pStyle w:val="ConsPlusNormal"/>
            <w:jc w:val="right"/>
            <w:rPr>
              <w:sz w:val="16"/>
              <w:szCs w:val="16"/>
            </w:rPr>
          </w:pPr>
        </w:p>
      </w:tc>
    </w:tr>
  </w:tbl>
  <w:p w:rsidR="007A6C1E" w:rsidRDefault="007A6C1E">
    <w:pPr>
      <w:pStyle w:val="ConsPlusNormal"/>
      <w:pBdr>
        <w:bottom w:val="single" w:sz="12" w:space="0" w:color="auto"/>
      </w:pBdr>
      <w:jc w:val="center"/>
      <w:rPr>
        <w:sz w:val="2"/>
        <w:szCs w:val="2"/>
      </w:rPr>
    </w:pPr>
  </w:p>
  <w:p w:rsidR="007A6C1E" w:rsidRDefault="007A6C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4"/>
    <w:rsid w:val="000122EB"/>
    <w:rsid w:val="000318E1"/>
    <w:rsid w:val="00037D8A"/>
    <w:rsid w:val="00056CE1"/>
    <w:rsid w:val="00066867"/>
    <w:rsid w:val="000B2740"/>
    <w:rsid w:val="000B753E"/>
    <w:rsid w:val="000C1E5F"/>
    <w:rsid w:val="000C7D9F"/>
    <w:rsid w:val="000D4A7F"/>
    <w:rsid w:val="000E0A73"/>
    <w:rsid w:val="000F2436"/>
    <w:rsid w:val="0010794F"/>
    <w:rsid w:val="001150EB"/>
    <w:rsid w:val="00126C02"/>
    <w:rsid w:val="00132C0C"/>
    <w:rsid w:val="00136840"/>
    <w:rsid w:val="001373E3"/>
    <w:rsid w:val="001939AF"/>
    <w:rsid w:val="0019461A"/>
    <w:rsid w:val="001A58C9"/>
    <w:rsid w:val="001B0AC0"/>
    <w:rsid w:val="001B0FC1"/>
    <w:rsid w:val="001C51A2"/>
    <w:rsid w:val="001C7204"/>
    <w:rsid w:val="00223DC8"/>
    <w:rsid w:val="00276AAA"/>
    <w:rsid w:val="0028055F"/>
    <w:rsid w:val="0028233E"/>
    <w:rsid w:val="00284AD4"/>
    <w:rsid w:val="00291CAD"/>
    <w:rsid w:val="002C1170"/>
    <w:rsid w:val="002C1C11"/>
    <w:rsid w:val="002D337C"/>
    <w:rsid w:val="002D6734"/>
    <w:rsid w:val="002F1CA9"/>
    <w:rsid w:val="00314DE3"/>
    <w:rsid w:val="00320219"/>
    <w:rsid w:val="0033309D"/>
    <w:rsid w:val="003651F7"/>
    <w:rsid w:val="003701B0"/>
    <w:rsid w:val="0037386E"/>
    <w:rsid w:val="00386534"/>
    <w:rsid w:val="003A31F9"/>
    <w:rsid w:val="003D35A1"/>
    <w:rsid w:val="003E61E8"/>
    <w:rsid w:val="003E7CCD"/>
    <w:rsid w:val="00405F6C"/>
    <w:rsid w:val="00411361"/>
    <w:rsid w:val="00422E7D"/>
    <w:rsid w:val="00424559"/>
    <w:rsid w:val="00432802"/>
    <w:rsid w:val="00440BA6"/>
    <w:rsid w:val="00460B44"/>
    <w:rsid w:val="00475BFC"/>
    <w:rsid w:val="004C3E05"/>
    <w:rsid w:val="004C7081"/>
    <w:rsid w:val="004E4C0B"/>
    <w:rsid w:val="00512672"/>
    <w:rsid w:val="00526657"/>
    <w:rsid w:val="005443A7"/>
    <w:rsid w:val="005547B1"/>
    <w:rsid w:val="0056382D"/>
    <w:rsid w:val="005768FB"/>
    <w:rsid w:val="0058053A"/>
    <w:rsid w:val="005A5211"/>
    <w:rsid w:val="005B3830"/>
    <w:rsid w:val="005C6082"/>
    <w:rsid w:val="0060192F"/>
    <w:rsid w:val="00607EE2"/>
    <w:rsid w:val="006174DE"/>
    <w:rsid w:val="00663621"/>
    <w:rsid w:val="00666508"/>
    <w:rsid w:val="00672D06"/>
    <w:rsid w:val="00690494"/>
    <w:rsid w:val="006A707A"/>
    <w:rsid w:val="006A7270"/>
    <w:rsid w:val="006C1419"/>
    <w:rsid w:val="006C47AD"/>
    <w:rsid w:val="006D0CA7"/>
    <w:rsid w:val="006E05D6"/>
    <w:rsid w:val="006F2A41"/>
    <w:rsid w:val="006F35D5"/>
    <w:rsid w:val="0071472C"/>
    <w:rsid w:val="0071605B"/>
    <w:rsid w:val="00716626"/>
    <w:rsid w:val="00727E79"/>
    <w:rsid w:val="007735D1"/>
    <w:rsid w:val="0078752A"/>
    <w:rsid w:val="00792102"/>
    <w:rsid w:val="007A2D31"/>
    <w:rsid w:val="007A6C1E"/>
    <w:rsid w:val="007B0B50"/>
    <w:rsid w:val="007D3A44"/>
    <w:rsid w:val="007E03B3"/>
    <w:rsid w:val="008027C0"/>
    <w:rsid w:val="00814105"/>
    <w:rsid w:val="008301F4"/>
    <w:rsid w:val="00833E84"/>
    <w:rsid w:val="008618FE"/>
    <w:rsid w:val="008632B2"/>
    <w:rsid w:val="008773D3"/>
    <w:rsid w:val="008A2A91"/>
    <w:rsid w:val="008A2F5D"/>
    <w:rsid w:val="008E4320"/>
    <w:rsid w:val="008E4494"/>
    <w:rsid w:val="008F4768"/>
    <w:rsid w:val="008F5476"/>
    <w:rsid w:val="00907ADE"/>
    <w:rsid w:val="00913532"/>
    <w:rsid w:val="00914027"/>
    <w:rsid w:val="0094102D"/>
    <w:rsid w:val="009432D8"/>
    <w:rsid w:val="00954298"/>
    <w:rsid w:val="0098482E"/>
    <w:rsid w:val="009B5AFD"/>
    <w:rsid w:val="00A0237B"/>
    <w:rsid w:val="00A10612"/>
    <w:rsid w:val="00A24491"/>
    <w:rsid w:val="00A271A6"/>
    <w:rsid w:val="00A3248E"/>
    <w:rsid w:val="00A5050F"/>
    <w:rsid w:val="00A56F8A"/>
    <w:rsid w:val="00A719D7"/>
    <w:rsid w:val="00A71F50"/>
    <w:rsid w:val="00A9501C"/>
    <w:rsid w:val="00A95F69"/>
    <w:rsid w:val="00AB4D4F"/>
    <w:rsid w:val="00AF70E5"/>
    <w:rsid w:val="00B03F36"/>
    <w:rsid w:val="00B15754"/>
    <w:rsid w:val="00B31DD6"/>
    <w:rsid w:val="00B41271"/>
    <w:rsid w:val="00B52A7F"/>
    <w:rsid w:val="00B77823"/>
    <w:rsid w:val="00B81A3A"/>
    <w:rsid w:val="00BA4D8A"/>
    <w:rsid w:val="00BC0B97"/>
    <w:rsid w:val="00BD326C"/>
    <w:rsid w:val="00BD403C"/>
    <w:rsid w:val="00C03C77"/>
    <w:rsid w:val="00C06D1E"/>
    <w:rsid w:val="00C51834"/>
    <w:rsid w:val="00C76F49"/>
    <w:rsid w:val="00C8114E"/>
    <w:rsid w:val="00C96A41"/>
    <w:rsid w:val="00C96A90"/>
    <w:rsid w:val="00CC50D8"/>
    <w:rsid w:val="00CD37E9"/>
    <w:rsid w:val="00CE41AE"/>
    <w:rsid w:val="00CF5927"/>
    <w:rsid w:val="00CF649D"/>
    <w:rsid w:val="00D04BD0"/>
    <w:rsid w:val="00D325BD"/>
    <w:rsid w:val="00D66388"/>
    <w:rsid w:val="00DC1C45"/>
    <w:rsid w:val="00DC398B"/>
    <w:rsid w:val="00E2659E"/>
    <w:rsid w:val="00E33274"/>
    <w:rsid w:val="00E41339"/>
    <w:rsid w:val="00E44F0E"/>
    <w:rsid w:val="00E64E4D"/>
    <w:rsid w:val="00E71E90"/>
    <w:rsid w:val="00E913FB"/>
    <w:rsid w:val="00E93531"/>
    <w:rsid w:val="00E94238"/>
    <w:rsid w:val="00EC4F5D"/>
    <w:rsid w:val="00EC68C5"/>
    <w:rsid w:val="00EC7A54"/>
    <w:rsid w:val="00EE3682"/>
    <w:rsid w:val="00EF3713"/>
    <w:rsid w:val="00EF5074"/>
    <w:rsid w:val="00F0129D"/>
    <w:rsid w:val="00F05D91"/>
    <w:rsid w:val="00F112C5"/>
    <w:rsid w:val="00F4061E"/>
    <w:rsid w:val="00F55D7C"/>
    <w:rsid w:val="00F82C6D"/>
    <w:rsid w:val="00F873D8"/>
    <w:rsid w:val="00FB5F11"/>
    <w:rsid w:val="00FD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 w:type="character" w:styleId="a7">
    <w:name w:val="Hyperlink"/>
    <w:basedOn w:val="a0"/>
    <w:uiPriority w:val="99"/>
    <w:unhideWhenUsed/>
    <w:rsid w:val="003651F7"/>
    <w:rPr>
      <w:color w:val="0000FF" w:themeColor="hyperlink"/>
      <w:u w:val="single"/>
    </w:rPr>
  </w:style>
  <w:style w:type="paragraph" w:styleId="a8">
    <w:name w:val="Balloon Text"/>
    <w:basedOn w:val="a"/>
    <w:link w:val="a9"/>
    <w:uiPriority w:val="99"/>
    <w:semiHidden/>
    <w:unhideWhenUsed/>
    <w:rsid w:val="000B2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7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 w:type="character" w:styleId="a7">
    <w:name w:val="Hyperlink"/>
    <w:basedOn w:val="a0"/>
    <w:uiPriority w:val="99"/>
    <w:unhideWhenUsed/>
    <w:rsid w:val="003651F7"/>
    <w:rPr>
      <w:color w:val="0000FF" w:themeColor="hyperlink"/>
      <w:u w:val="single"/>
    </w:rPr>
  </w:style>
  <w:style w:type="paragraph" w:styleId="a8">
    <w:name w:val="Balloon Text"/>
    <w:basedOn w:val="a"/>
    <w:link w:val="a9"/>
    <w:uiPriority w:val="99"/>
    <w:semiHidden/>
    <w:unhideWhenUsed/>
    <w:rsid w:val="000B2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7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555">
      <w:bodyDiv w:val="1"/>
      <w:marLeft w:val="0"/>
      <w:marRight w:val="0"/>
      <w:marTop w:val="0"/>
      <w:marBottom w:val="0"/>
      <w:divBdr>
        <w:top w:val="none" w:sz="0" w:space="0" w:color="auto"/>
        <w:left w:val="none" w:sz="0" w:space="0" w:color="auto"/>
        <w:bottom w:val="none" w:sz="0" w:space="0" w:color="auto"/>
        <w:right w:val="none" w:sz="0" w:space="0" w:color="auto"/>
      </w:divBdr>
    </w:div>
    <w:div w:id="709955307">
      <w:bodyDiv w:val="1"/>
      <w:marLeft w:val="0"/>
      <w:marRight w:val="0"/>
      <w:marTop w:val="0"/>
      <w:marBottom w:val="0"/>
      <w:divBdr>
        <w:top w:val="none" w:sz="0" w:space="0" w:color="auto"/>
        <w:left w:val="none" w:sz="0" w:space="0" w:color="auto"/>
        <w:bottom w:val="none" w:sz="0" w:space="0" w:color="auto"/>
        <w:right w:val="none" w:sz="0" w:space="0" w:color="auto"/>
      </w:divBdr>
    </w:div>
    <w:div w:id="1099906303">
      <w:bodyDiv w:val="1"/>
      <w:marLeft w:val="0"/>
      <w:marRight w:val="0"/>
      <w:marTop w:val="0"/>
      <w:marBottom w:val="0"/>
      <w:divBdr>
        <w:top w:val="none" w:sz="0" w:space="0" w:color="auto"/>
        <w:left w:val="none" w:sz="0" w:space="0" w:color="auto"/>
        <w:bottom w:val="none" w:sz="0" w:space="0" w:color="auto"/>
        <w:right w:val="none" w:sz="0" w:space="0" w:color="auto"/>
      </w:divBdr>
    </w:div>
    <w:div w:id="12412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up.rynok@mail.ru" TargetMode="External"/><Relationship Id="rId13" Type="http://schemas.openxmlformats.org/officeDocument/2006/relationships/hyperlink" Target="https://login.consultant.ru/link/?req=doc;base=LAW;n=256573;fld=134" TargetMode="External"/><Relationship Id="rId18" Type="http://schemas.openxmlformats.org/officeDocument/2006/relationships/hyperlink" Target="https://login.consultant.ru/link/?req=doc;base=LAW;n=278367;fld=134"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base=LAW;n=211272;fld=134" TargetMode="External"/><Relationship Id="rId17" Type="http://schemas.openxmlformats.org/officeDocument/2006/relationships/hyperlink" Target="https://login.consultant.ru/link/?req=doc;base=LAW;n=256573;fld=134" TargetMode="External"/><Relationship Id="rId2" Type="http://schemas.openxmlformats.org/officeDocument/2006/relationships/styles" Target="styles.xml"/><Relationship Id="rId16" Type="http://schemas.openxmlformats.org/officeDocument/2006/relationships/hyperlink" Target="https://login.consultant.ru/link/?req=doc;base=LAW;n=211272;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base=LAW;n=222359;fld=13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base=LAW;n=222359;fld=134" TargetMode="External"/><Relationship Id="rId4" Type="http://schemas.openxmlformats.org/officeDocument/2006/relationships/settings" Target="settings.xml"/><Relationship Id="rId9" Type="http://schemas.openxmlformats.org/officeDocument/2006/relationships/hyperlink" Target="https://login.consultant.ru/link/?req=doc;base=LAW;n=222359;fld=134" TargetMode="External"/><Relationship Id="rId14" Type="http://schemas.openxmlformats.org/officeDocument/2006/relationships/hyperlink" Target="https://login.consultant.ru/link/?req=doc;base=LAW;n=27836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708B-EF4A-4861-B80C-39FFEC2B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dc:creator>
  <cp:lastModifiedBy>Шевцов Антон</cp:lastModifiedBy>
  <cp:revision>6</cp:revision>
  <cp:lastPrinted>2020-12-07T04:33:00Z</cp:lastPrinted>
  <dcterms:created xsi:type="dcterms:W3CDTF">2020-11-23T05:49:00Z</dcterms:created>
  <dcterms:modified xsi:type="dcterms:W3CDTF">2020-12-07T04:35:00Z</dcterms:modified>
</cp:coreProperties>
</file>